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8C" w:rsidRDefault="00AE538C">
      <w:bookmarkStart w:id="0" w:name="_GoBack"/>
      <w:bookmarkEnd w:id="0"/>
    </w:p>
    <w:tbl>
      <w:tblPr>
        <w:tblW w:w="0" w:type="auto"/>
        <w:tblLayout w:type="fixed"/>
        <w:tblCellMar>
          <w:left w:w="80" w:type="dxa"/>
          <w:right w:w="80" w:type="dxa"/>
        </w:tblCellMar>
        <w:tblLook w:val="0000" w:firstRow="0" w:lastRow="0" w:firstColumn="0" w:lastColumn="0" w:noHBand="0" w:noVBand="0"/>
      </w:tblPr>
      <w:tblGrid>
        <w:gridCol w:w="10160"/>
      </w:tblGrid>
      <w:tr w:rsidR="00A61DE9">
        <w:trPr>
          <w:cantSplit/>
        </w:trPr>
        <w:tc>
          <w:tcPr>
            <w:tcW w:w="10160" w:type="dxa"/>
          </w:tcPr>
          <w:p w:rsidR="00A61DE9" w:rsidRDefault="00A61DE9">
            <w:pPr>
              <w:pStyle w:val="011"/>
              <w:widowControl/>
              <w:tabs>
                <w:tab w:val="clear" w:pos="1440"/>
              </w:tabs>
              <w:spacing w:after="40"/>
              <w:ind w:left="0" w:firstLine="0"/>
              <w:jc w:val="left"/>
              <w:rPr>
                <w:rFonts w:ascii="Arial" w:hAnsi="Arial"/>
                <w:b/>
                <w:sz w:val="26"/>
              </w:rPr>
            </w:pPr>
            <w:r>
              <w:rPr>
                <w:rFonts w:ascii="Arial" w:hAnsi="Arial"/>
                <w:b/>
                <w:sz w:val="26"/>
              </w:rPr>
              <w:t>Section Cover Page</w:t>
            </w:r>
          </w:p>
        </w:tc>
      </w:tr>
      <w:tr w:rsidR="00A61DE9">
        <w:trPr>
          <w:cantSplit/>
        </w:trPr>
        <w:tc>
          <w:tcPr>
            <w:tcW w:w="10160" w:type="dxa"/>
            <w:tcBorders>
              <w:top w:val="single" w:sz="6" w:space="0" w:color="auto"/>
              <w:bottom w:val="single" w:sz="6" w:space="0" w:color="auto"/>
            </w:tcBorders>
          </w:tcPr>
          <w:p w:rsidR="00A61DE9" w:rsidRDefault="00A61DE9">
            <w:pPr>
              <w:pStyle w:val="011"/>
              <w:widowControl/>
              <w:tabs>
                <w:tab w:val="clear" w:pos="1440"/>
                <w:tab w:val="clear" w:pos="10080"/>
                <w:tab w:val="right" w:pos="9980"/>
              </w:tabs>
              <w:spacing w:before="40"/>
              <w:ind w:left="-86" w:firstLine="0"/>
              <w:jc w:val="left"/>
              <w:rPr>
                <w:rFonts w:ascii="Arial" w:hAnsi="Arial"/>
                <w:b/>
                <w:sz w:val="22"/>
              </w:rPr>
            </w:pPr>
            <w:r>
              <w:rPr>
                <w:rFonts w:ascii="Arial" w:hAnsi="Arial"/>
                <w:b/>
                <w:sz w:val="22"/>
              </w:rPr>
              <w:tab/>
              <w:t>Section 00</w:t>
            </w:r>
            <w:r w:rsidR="00BC61CA">
              <w:rPr>
                <w:rFonts w:ascii="Arial" w:hAnsi="Arial"/>
                <w:b/>
                <w:sz w:val="22"/>
              </w:rPr>
              <w:t> 21 14</w:t>
            </w:r>
          </w:p>
          <w:p w:rsidR="00A61DE9" w:rsidRDefault="00933852" w:rsidP="00A570F0">
            <w:pPr>
              <w:pStyle w:val="011"/>
              <w:widowControl/>
              <w:tabs>
                <w:tab w:val="clear" w:pos="1440"/>
                <w:tab w:val="clear" w:pos="10080"/>
                <w:tab w:val="right" w:pos="9980"/>
              </w:tabs>
              <w:spacing w:after="40"/>
              <w:ind w:left="0" w:firstLine="0"/>
              <w:jc w:val="left"/>
              <w:rPr>
                <w:rFonts w:ascii="Arial" w:hAnsi="Arial"/>
                <w:b/>
                <w:sz w:val="22"/>
              </w:rPr>
            </w:pPr>
            <w:r>
              <w:rPr>
                <w:rFonts w:ascii="Arial" w:hAnsi="Arial"/>
                <w:b/>
                <w:sz w:val="22"/>
              </w:rPr>
              <w:t>2017-10-24</w:t>
            </w:r>
            <w:r w:rsidR="00A61DE9">
              <w:rPr>
                <w:rFonts w:ascii="Arial" w:hAnsi="Arial"/>
                <w:b/>
                <w:sz w:val="22"/>
              </w:rPr>
              <w:tab/>
              <w:t>Instructions to Bidders</w:t>
            </w:r>
          </w:p>
        </w:tc>
      </w:tr>
    </w:tbl>
    <w:p w:rsidR="00A61DE9" w:rsidRDefault="00A61DE9">
      <w:pPr>
        <w:widowControl/>
        <w:rPr>
          <w:rFonts w:ascii="Arial" w:hAnsi="Arial"/>
          <w:sz w:val="22"/>
        </w:rPr>
      </w:pPr>
    </w:p>
    <w:p w:rsidR="00A61DE9" w:rsidRDefault="00A61DE9">
      <w:pPr>
        <w:widowControl/>
        <w:rPr>
          <w:rFonts w:ascii="Arial" w:hAnsi="Arial"/>
          <w:sz w:val="22"/>
        </w:rPr>
      </w:pPr>
      <w:r>
        <w:rPr>
          <w:rFonts w:ascii="Arial" w:hAnsi="Arial"/>
          <w:sz w:val="22"/>
        </w:rPr>
        <w:t>This Master Specification Section contains:</w:t>
      </w:r>
    </w:p>
    <w:p w:rsidR="00A61DE9" w:rsidRDefault="00A61DE9">
      <w:pPr>
        <w:widowControl/>
        <w:tabs>
          <w:tab w:val="left" w:pos="576"/>
          <w:tab w:val="left" w:pos="1152"/>
          <w:tab w:val="left" w:pos="1728"/>
          <w:tab w:val="left" w:pos="2304"/>
          <w:tab w:val="left" w:pos="4752"/>
          <w:tab w:val="left" w:pos="7344"/>
          <w:tab w:val="decimal" w:pos="9360"/>
        </w:tabs>
        <w:spacing w:line="240" w:lineRule="atLeast"/>
        <w:ind w:left="1152" w:right="-864" w:hanging="1152"/>
        <w:rPr>
          <w:rFonts w:ascii="Arial" w:hAnsi="Arial"/>
          <w:sz w:val="22"/>
        </w:rPr>
      </w:pPr>
    </w:p>
    <w:p w:rsidR="00A61DE9" w:rsidRDefault="00A61DE9">
      <w:pPr>
        <w:pStyle w:val="01"/>
        <w:widowControl/>
        <w:rPr>
          <w:rFonts w:ascii="Arial" w:hAnsi="Arial"/>
          <w:sz w:val="22"/>
        </w:rPr>
      </w:pPr>
      <w:r>
        <w:rPr>
          <w:rFonts w:ascii="Arial" w:hAnsi="Arial"/>
          <w:sz w:val="22"/>
        </w:rPr>
        <w:t>.1</w:t>
      </w:r>
      <w:r>
        <w:rPr>
          <w:rFonts w:ascii="Arial" w:hAnsi="Arial"/>
          <w:sz w:val="22"/>
        </w:rPr>
        <w:tab/>
        <w:t>This Cover Page</w:t>
      </w:r>
    </w:p>
    <w:p w:rsidR="00A61DE9" w:rsidRDefault="00A61DE9">
      <w:pPr>
        <w:pStyle w:val="01"/>
        <w:widowControl/>
        <w:rPr>
          <w:rFonts w:ascii="Arial" w:hAnsi="Arial"/>
          <w:sz w:val="22"/>
        </w:rPr>
      </w:pPr>
    </w:p>
    <w:p w:rsidR="00A61DE9" w:rsidRDefault="00A61DE9">
      <w:pPr>
        <w:pStyle w:val="01"/>
        <w:widowControl/>
        <w:rPr>
          <w:rFonts w:ascii="Arial" w:hAnsi="Arial"/>
          <w:sz w:val="22"/>
        </w:rPr>
      </w:pPr>
      <w:r>
        <w:rPr>
          <w:rFonts w:ascii="Arial" w:hAnsi="Arial"/>
          <w:sz w:val="22"/>
        </w:rPr>
        <w:t>.2</w:t>
      </w:r>
      <w:r>
        <w:rPr>
          <w:rFonts w:ascii="Arial" w:hAnsi="Arial"/>
          <w:sz w:val="22"/>
        </w:rPr>
        <w:tab/>
        <w:t>Specification Section Text:</w:t>
      </w:r>
    </w:p>
    <w:p w:rsidR="00A61DE9" w:rsidRDefault="00A61DE9">
      <w:pPr>
        <w:pStyle w:val="011"/>
        <w:widowControl/>
        <w:rPr>
          <w:rFonts w:ascii="Arial" w:hAnsi="Arial"/>
          <w:sz w:val="22"/>
        </w:rPr>
      </w:pPr>
    </w:p>
    <w:p w:rsidR="00A61DE9" w:rsidRPr="00E247DD" w:rsidRDefault="00A61DE9">
      <w:pPr>
        <w:pStyle w:val="011"/>
        <w:widowControl/>
        <w:rPr>
          <w:rFonts w:ascii="Arial" w:hAnsi="Arial"/>
          <w:sz w:val="22"/>
          <w:szCs w:val="22"/>
        </w:rPr>
      </w:pPr>
      <w:r w:rsidRPr="00E247DD">
        <w:rPr>
          <w:rFonts w:ascii="Arial" w:hAnsi="Arial"/>
          <w:sz w:val="22"/>
          <w:szCs w:val="22"/>
        </w:rPr>
        <w:t>1.</w:t>
      </w:r>
      <w:r w:rsidRPr="00E247DD">
        <w:rPr>
          <w:rFonts w:ascii="Arial" w:hAnsi="Arial"/>
          <w:sz w:val="22"/>
          <w:szCs w:val="22"/>
        </w:rPr>
        <w:tab/>
        <w:t>Summary</w:t>
      </w:r>
    </w:p>
    <w:p w:rsidR="00A61DE9" w:rsidRPr="00E247DD" w:rsidRDefault="00A61DE9">
      <w:pPr>
        <w:pStyle w:val="011"/>
        <w:widowControl/>
        <w:rPr>
          <w:rFonts w:ascii="Arial" w:hAnsi="Arial"/>
          <w:sz w:val="22"/>
          <w:szCs w:val="22"/>
        </w:rPr>
      </w:pPr>
      <w:r w:rsidRPr="00E247DD">
        <w:rPr>
          <w:rFonts w:ascii="Arial" w:hAnsi="Arial"/>
          <w:sz w:val="22"/>
          <w:szCs w:val="22"/>
        </w:rPr>
        <w:t>2.</w:t>
      </w:r>
      <w:r w:rsidRPr="00E247DD">
        <w:rPr>
          <w:rFonts w:ascii="Arial" w:hAnsi="Arial"/>
          <w:sz w:val="22"/>
          <w:szCs w:val="22"/>
        </w:rPr>
        <w:tab/>
        <w:t>Bid Submission</w:t>
      </w:r>
    </w:p>
    <w:p w:rsidR="00A61DE9" w:rsidRDefault="00A61DE9">
      <w:pPr>
        <w:pStyle w:val="011"/>
        <w:widowControl/>
        <w:rPr>
          <w:rFonts w:ascii="Arial" w:hAnsi="Arial"/>
          <w:sz w:val="22"/>
          <w:szCs w:val="22"/>
        </w:rPr>
      </w:pPr>
      <w:r w:rsidRPr="00E247DD">
        <w:rPr>
          <w:rFonts w:ascii="Arial" w:hAnsi="Arial"/>
          <w:sz w:val="22"/>
          <w:szCs w:val="22"/>
        </w:rPr>
        <w:t>3.</w:t>
      </w:r>
      <w:r w:rsidRPr="00E247DD">
        <w:rPr>
          <w:rFonts w:ascii="Arial" w:hAnsi="Arial"/>
          <w:sz w:val="22"/>
          <w:szCs w:val="22"/>
        </w:rPr>
        <w:tab/>
        <w:t>Invitation to Bid</w:t>
      </w:r>
    </w:p>
    <w:p w:rsidR="003E3A60" w:rsidRDefault="003E3A60">
      <w:pPr>
        <w:pStyle w:val="011"/>
        <w:widowControl/>
        <w:rPr>
          <w:rFonts w:ascii="Arial" w:hAnsi="Arial"/>
          <w:sz w:val="22"/>
          <w:szCs w:val="22"/>
        </w:rPr>
      </w:pPr>
      <w:r>
        <w:rPr>
          <w:rFonts w:ascii="Arial" w:hAnsi="Arial"/>
          <w:sz w:val="22"/>
          <w:szCs w:val="22"/>
        </w:rPr>
        <w:t>4.</w:t>
      </w:r>
      <w:r>
        <w:rPr>
          <w:rFonts w:ascii="Arial" w:hAnsi="Arial"/>
          <w:sz w:val="22"/>
          <w:szCs w:val="22"/>
        </w:rPr>
        <w:tab/>
        <w:t>Basis of Bid</w:t>
      </w:r>
    </w:p>
    <w:p w:rsidR="003E3A60" w:rsidRPr="00E247DD" w:rsidRDefault="003E3A60">
      <w:pPr>
        <w:pStyle w:val="011"/>
        <w:widowControl/>
        <w:rPr>
          <w:rFonts w:ascii="Arial" w:hAnsi="Arial"/>
          <w:sz w:val="22"/>
          <w:szCs w:val="22"/>
        </w:rPr>
      </w:pPr>
      <w:r>
        <w:rPr>
          <w:rFonts w:ascii="Arial" w:hAnsi="Arial"/>
          <w:sz w:val="22"/>
          <w:szCs w:val="22"/>
        </w:rPr>
        <w:t>5.</w:t>
      </w:r>
      <w:r>
        <w:rPr>
          <w:rFonts w:ascii="Arial" w:hAnsi="Arial"/>
          <w:sz w:val="22"/>
          <w:szCs w:val="22"/>
        </w:rPr>
        <w:tab/>
        <w:t>Sufficiency of Bid</w:t>
      </w:r>
    </w:p>
    <w:p w:rsidR="00A61DE9" w:rsidRPr="00E247DD" w:rsidRDefault="003E3A60">
      <w:pPr>
        <w:pStyle w:val="011"/>
        <w:widowControl/>
        <w:rPr>
          <w:rFonts w:ascii="Arial" w:hAnsi="Arial"/>
          <w:sz w:val="22"/>
          <w:szCs w:val="22"/>
        </w:rPr>
      </w:pPr>
      <w:r>
        <w:rPr>
          <w:rFonts w:ascii="Arial" w:hAnsi="Arial"/>
          <w:sz w:val="22"/>
          <w:szCs w:val="22"/>
        </w:rPr>
        <w:t>6</w:t>
      </w:r>
      <w:r w:rsidR="00A61DE9" w:rsidRPr="00E247DD">
        <w:rPr>
          <w:rFonts w:ascii="Arial" w:hAnsi="Arial"/>
          <w:sz w:val="22"/>
          <w:szCs w:val="22"/>
        </w:rPr>
        <w:t>.</w:t>
      </w:r>
      <w:r w:rsidR="00A61DE9" w:rsidRPr="00E247DD">
        <w:rPr>
          <w:rFonts w:ascii="Arial" w:hAnsi="Arial"/>
          <w:sz w:val="22"/>
          <w:szCs w:val="22"/>
        </w:rPr>
        <w:tab/>
        <w:t>Bid Documents</w:t>
      </w:r>
    </w:p>
    <w:p w:rsidR="00A61DE9" w:rsidRPr="00E247DD" w:rsidRDefault="003E3A60">
      <w:pPr>
        <w:pStyle w:val="011"/>
        <w:widowControl/>
        <w:rPr>
          <w:rFonts w:ascii="Arial" w:hAnsi="Arial"/>
          <w:sz w:val="22"/>
          <w:szCs w:val="22"/>
        </w:rPr>
      </w:pPr>
      <w:r>
        <w:rPr>
          <w:rFonts w:ascii="Arial" w:hAnsi="Arial"/>
          <w:sz w:val="22"/>
          <w:szCs w:val="22"/>
        </w:rPr>
        <w:t>7</w:t>
      </w:r>
      <w:r w:rsidR="00A61DE9" w:rsidRPr="00E247DD">
        <w:rPr>
          <w:rFonts w:ascii="Arial" w:hAnsi="Arial"/>
          <w:sz w:val="22"/>
          <w:szCs w:val="22"/>
        </w:rPr>
        <w:t>.</w:t>
      </w:r>
      <w:r w:rsidR="00A61DE9" w:rsidRPr="00E247DD">
        <w:rPr>
          <w:rFonts w:ascii="Arial" w:hAnsi="Arial"/>
          <w:sz w:val="22"/>
          <w:szCs w:val="22"/>
        </w:rPr>
        <w:tab/>
        <w:t>Bid and Contact Form</w:t>
      </w:r>
    </w:p>
    <w:p w:rsidR="00D27E8B" w:rsidRPr="00E247DD" w:rsidRDefault="003E3A60">
      <w:pPr>
        <w:pStyle w:val="011"/>
        <w:widowControl/>
        <w:rPr>
          <w:rFonts w:ascii="Arial" w:hAnsi="Arial"/>
          <w:sz w:val="22"/>
          <w:szCs w:val="22"/>
        </w:rPr>
      </w:pPr>
      <w:r>
        <w:rPr>
          <w:rFonts w:ascii="Arial" w:hAnsi="Arial"/>
          <w:sz w:val="22"/>
          <w:szCs w:val="22"/>
        </w:rPr>
        <w:t>8</w:t>
      </w:r>
      <w:r w:rsidR="00D27E8B" w:rsidRPr="00E247DD">
        <w:rPr>
          <w:rFonts w:ascii="Arial" w:hAnsi="Arial"/>
          <w:sz w:val="22"/>
          <w:szCs w:val="22"/>
        </w:rPr>
        <w:t>.</w:t>
      </w:r>
      <w:r w:rsidR="00D27E8B" w:rsidRPr="00E247DD">
        <w:rPr>
          <w:rFonts w:ascii="Arial" w:hAnsi="Arial"/>
          <w:sz w:val="22"/>
          <w:szCs w:val="22"/>
        </w:rPr>
        <w:tab/>
        <w:t>Bid and Contract Form Supplements</w:t>
      </w:r>
    </w:p>
    <w:p w:rsidR="00A61DE9" w:rsidRPr="00E247DD" w:rsidRDefault="003E3A60">
      <w:pPr>
        <w:pStyle w:val="011"/>
        <w:widowControl/>
        <w:rPr>
          <w:rFonts w:ascii="Arial" w:hAnsi="Arial"/>
          <w:sz w:val="22"/>
          <w:szCs w:val="22"/>
        </w:rPr>
      </w:pPr>
      <w:r>
        <w:rPr>
          <w:rFonts w:ascii="Arial" w:hAnsi="Arial"/>
          <w:sz w:val="22"/>
          <w:szCs w:val="22"/>
        </w:rPr>
        <w:t>9</w:t>
      </w:r>
      <w:r w:rsidR="00A61DE9" w:rsidRPr="00E247DD">
        <w:rPr>
          <w:rFonts w:ascii="Arial" w:hAnsi="Arial"/>
          <w:sz w:val="22"/>
          <w:szCs w:val="22"/>
        </w:rPr>
        <w:t>.</w:t>
      </w:r>
      <w:r w:rsidR="00A61DE9" w:rsidRPr="00E247DD">
        <w:rPr>
          <w:rFonts w:ascii="Arial" w:hAnsi="Arial"/>
          <w:sz w:val="22"/>
          <w:szCs w:val="22"/>
        </w:rPr>
        <w:tab/>
        <w:t>Bid Modification</w:t>
      </w:r>
      <w:r w:rsidR="00242E27">
        <w:rPr>
          <w:rFonts w:ascii="Arial" w:hAnsi="Arial"/>
          <w:sz w:val="22"/>
          <w:szCs w:val="22"/>
        </w:rPr>
        <w:t xml:space="preserve"> – Hard Copy Bids</w:t>
      </w:r>
    </w:p>
    <w:p w:rsidR="00A61DE9" w:rsidRDefault="003E3A60">
      <w:pPr>
        <w:pStyle w:val="011"/>
        <w:widowControl/>
        <w:rPr>
          <w:rFonts w:ascii="Arial" w:hAnsi="Arial"/>
          <w:sz w:val="22"/>
          <w:szCs w:val="22"/>
        </w:rPr>
      </w:pPr>
      <w:r>
        <w:rPr>
          <w:rFonts w:ascii="Arial" w:hAnsi="Arial"/>
          <w:sz w:val="22"/>
          <w:szCs w:val="22"/>
        </w:rPr>
        <w:t>10</w:t>
      </w:r>
      <w:r w:rsidR="00242E27">
        <w:rPr>
          <w:rFonts w:ascii="Arial" w:hAnsi="Arial"/>
          <w:sz w:val="22"/>
          <w:szCs w:val="22"/>
        </w:rPr>
        <w:t>.</w:t>
      </w:r>
      <w:r w:rsidR="00242E27">
        <w:rPr>
          <w:rFonts w:ascii="Arial" w:hAnsi="Arial"/>
          <w:sz w:val="22"/>
          <w:szCs w:val="22"/>
        </w:rPr>
        <w:tab/>
        <w:t>Bid Withdrawal – Hard Copy Bids</w:t>
      </w:r>
    </w:p>
    <w:p w:rsidR="00242E27" w:rsidRDefault="00242E27">
      <w:pPr>
        <w:pStyle w:val="011"/>
        <w:widowControl/>
        <w:rPr>
          <w:rFonts w:ascii="Arial" w:hAnsi="Arial"/>
          <w:sz w:val="22"/>
          <w:szCs w:val="22"/>
        </w:rPr>
      </w:pPr>
      <w:r>
        <w:rPr>
          <w:rFonts w:ascii="Arial" w:hAnsi="Arial"/>
          <w:sz w:val="22"/>
          <w:szCs w:val="22"/>
        </w:rPr>
        <w:t>11.</w:t>
      </w:r>
      <w:r>
        <w:rPr>
          <w:rFonts w:ascii="Arial" w:hAnsi="Arial"/>
          <w:sz w:val="22"/>
          <w:szCs w:val="22"/>
        </w:rPr>
        <w:tab/>
        <w:t>Bid Modifications and Withdrawal – Electronic Bids</w:t>
      </w:r>
    </w:p>
    <w:p w:rsidR="00242E27" w:rsidRDefault="00242E27">
      <w:pPr>
        <w:pStyle w:val="011"/>
        <w:widowControl/>
        <w:rPr>
          <w:rFonts w:ascii="Arial" w:hAnsi="Arial"/>
          <w:sz w:val="22"/>
          <w:szCs w:val="22"/>
        </w:rPr>
      </w:pPr>
      <w:r>
        <w:rPr>
          <w:rFonts w:ascii="Arial" w:hAnsi="Arial"/>
          <w:sz w:val="22"/>
          <w:szCs w:val="22"/>
        </w:rPr>
        <w:t>12.</w:t>
      </w:r>
      <w:r>
        <w:rPr>
          <w:rFonts w:ascii="Arial" w:hAnsi="Arial"/>
          <w:sz w:val="22"/>
          <w:szCs w:val="22"/>
        </w:rPr>
        <w:tab/>
        <w:t>Bid Acceptance – Hardcopy and Electronic Bids</w:t>
      </w:r>
    </w:p>
    <w:p w:rsidR="00A61DE9" w:rsidRDefault="003421D8">
      <w:pPr>
        <w:pStyle w:val="011"/>
        <w:widowControl/>
        <w:rPr>
          <w:rFonts w:ascii="Arial" w:hAnsi="Arial"/>
          <w:sz w:val="22"/>
          <w:szCs w:val="22"/>
        </w:rPr>
      </w:pPr>
      <w:r>
        <w:rPr>
          <w:rFonts w:ascii="Arial" w:hAnsi="Arial"/>
          <w:sz w:val="22"/>
          <w:szCs w:val="22"/>
        </w:rPr>
        <w:t>13</w:t>
      </w:r>
      <w:r w:rsidR="00A61DE9" w:rsidRPr="00E247DD">
        <w:rPr>
          <w:rFonts w:ascii="Arial" w:hAnsi="Arial"/>
          <w:sz w:val="22"/>
          <w:szCs w:val="22"/>
        </w:rPr>
        <w:t>.</w:t>
      </w:r>
      <w:r w:rsidR="00A61DE9" w:rsidRPr="00E247DD">
        <w:rPr>
          <w:rFonts w:ascii="Arial" w:hAnsi="Arial"/>
          <w:sz w:val="22"/>
          <w:szCs w:val="22"/>
        </w:rPr>
        <w:tab/>
        <w:t>Bid Opening</w:t>
      </w:r>
    </w:p>
    <w:p w:rsidR="00242E27" w:rsidRPr="00E247DD" w:rsidRDefault="003421D8">
      <w:pPr>
        <w:pStyle w:val="011"/>
        <w:widowControl/>
        <w:rPr>
          <w:rFonts w:ascii="Arial" w:hAnsi="Arial"/>
          <w:sz w:val="22"/>
          <w:szCs w:val="22"/>
        </w:rPr>
      </w:pPr>
      <w:r>
        <w:rPr>
          <w:rFonts w:ascii="Arial" w:hAnsi="Arial"/>
          <w:sz w:val="22"/>
          <w:szCs w:val="22"/>
        </w:rPr>
        <w:t>14</w:t>
      </w:r>
      <w:r w:rsidR="00242E27">
        <w:rPr>
          <w:rFonts w:ascii="Arial" w:hAnsi="Arial"/>
          <w:sz w:val="22"/>
          <w:szCs w:val="22"/>
        </w:rPr>
        <w:t>.</w:t>
      </w:r>
      <w:r w:rsidR="00242E27">
        <w:rPr>
          <w:rFonts w:ascii="Arial" w:hAnsi="Arial"/>
          <w:sz w:val="22"/>
          <w:szCs w:val="22"/>
        </w:rPr>
        <w:tab/>
        <w:t>Posting of Bid Results and Award Information</w:t>
      </w:r>
    </w:p>
    <w:p w:rsidR="00A61DE9" w:rsidRPr="00E247DD" w:rsidRDefault="003421D8">
      <w:pPr>
        <w:pStyle w:val="011"/>
        <w:widowControl/>
        <w:rPr>
          <w:rFonts w:ascii="Arial" w:hAnsi="Arial"/>
          <w:sz w:val="22"/>
          <w:szCs w:val="22"/>
        </w:rPr>
      </w:pPr>
      <w:r>
        <w:rPr>
          <w:rFonts w:ascii="Arial" w:hAnsi="Arial"/>
          <w:sz w:val="22"/>
          <w:szCs w:val="22"/>
        </w:rPr>
        <w:t>15</w:t>
      </w:r>
      <w:r w:rsidR="00A61DE9" w:rsidRPr="00E247DD">
        <w:rPr>
          <w:rFonts w:ascii="Arial" w:hAnsi="Arial"/>
          <w:sz w:val="22"/>
          <w:szCs w:val="22"/>
        </w:rPr>
        <w:t>.</w:t>
      </w:r>
      <w:r w:rsidR="00A61DE9" w:rsidRPr="00E247DD">
        <w:rPr>
          <w:rFonts w:ascii="Arial" w:hAnsi="Arial"/>
          <w:sz w:val="22"/>
          <w:szCs w:val="22"/>
        </w:rPr>
        <w:tab/>
        <w:t>Irregularities</w:t>
      </w:r>
    </w:p>
    <w:p w:rsidR="00D27E8B" w:rsidRDefault="003421D8">
      <w:pPr>
        <w:pStyle w:val="011"/>
        <w:widowControl/>
        <w:rPr>
          <w:rFonts w:ascii="Arial" w:hAnsi="Arial"/>
          <w:sz w:val="22"/>
          <w:szCs w:val="22"/>
        </w:rPr>
      </w:pPr>
      <w:r>
        <w:rPr>
          <w:rFonts w:ascii="Arial" w:hAnsi="Arial"/>
          <w:sz w:val="22"/>
          <w:szCs w:val="22"/>
        </w:rPr>
        <w:t>16</w:t>
      </w:r>
      <w:r w:rsidR="00BD6D06">
        <w:rPr>
          <w:rFonts w:ascii="Arial" w:hAnsi="Arial"/>
          <w:sz w:val="22"/>
          <w:szCs w:val="22"/>
        </w:rPr>
        <w:t>.</w:t>
      </w:r>
      <w:r w:rsidR="00D27E8B" w:rsidRPr="00E247DD">
        <w:rPr>
          <w:rFonts w:ascii="Arial" w:hAnsi="Arial"/>
          <w:sz w:val="22"/>
          <w:szCs w:val="22"/>
        </w:rPr>
        <w:tab/>
        <w:t>Safety Prequalification</w:t>
      </w:r>
    </w:p>
    <w:p w:rsidR="00B34A55" w:rsidRPr="00D146FC" w:rsidRDefault="003421D8" w:rsidP="00B34A55">
      <w:pPr>
        <w:pStyle w:val="011"/>
        <w:widowControl/>
        <w:rPr>
          <w:rFonts w:ascii="Arial" w:hAnsi="Arial" w:cs="Arial"/>
          <w:sz w:val="22"/>
          <w:szCs w:val="22"/>
        </w:rPr>
      </w:pPr>
      <w:r>
        <w:rPr>
          <w:rFonts w:ascii="Arial" w:hAnsi="Arial" w:cs="Arial"/>
          <w:sz w:val="22"/>
          <w:szCs w:val="22"/>
        </w:rPr>
        <w:t>17</w:t>
      </w:r>
      <w:r w:rsidR="00B34A55" w:rsidRPr="00D146FC">
        <w:rPr>
          <w:rFonts w:ascii="Arial" w:hAnsi="Arial" w:cs="Arial"/>
          <w:sz w:val="22"/>
          <w:szCs w:val="22"/>
        </w:rPr>
        <w:t>.</w:t>
      </w:r>
      <w:r w:rsidR="00B34A55" w:rsidRPr="00D146FC">
        <w:rPr>
          <w:rFonts w:ascii="Arial" w:hAnsi="Arial" w:cs="Arial"/>
          <w:sz w:val="22"/>
          <w:szCs w:val="22"/>
        </w:rPr>
        <w:tab/>
        <w:t xml:space="preserve">Industry Participation </w:t>
      </w:r>
      <w:r w:rsidR="00B34A55">
        <w:rPr>
          <w:rFonts w:ascii="Arial" w:hAnsi="Arial" w:cs="Arial"/>
          <w:sz w:val="22"/>
          <w:szCs w:val="22"/>
        </w:rPr>
        <w:t xml:space="preserve">in </w:t>
      </w:r>
      <w:r w:rsidR="00B34A55" w:rsidRPr="00D146FC">
        <w:rPr>
          <w:rFonts w:ascii="Arial" w:hAnsi="Arial" w:cs="Arial"/>
          <w:sz w:val="22"/>
          <w:szCs w:val="22"/>
        </w:rPr>
        <w:t>Training Apprentices</w:t>
      </w:r>
    </w:p>
    <w:p w:rsidR="00A61DE9" w:rsidRPr="00E247DD" w:rsidRDefault="00A61DE9">
      <w:pPr>
        <w:pStyle w:val="011"/>
        <w:widowControl/>
        <w:rPr>
          <w:rFonts w:ascii="Arial" w:hAnsi="Arial"/>
          <w:sz w:val="22"/>
          <w:szCs w:val="22"/>
        </w:rPr>
      </w:pPr>
      <w:r w:rsidRPr="00E247DD">
        <w:rPr>
          <w:rFonts w:ascii="Arial" w:hAnsi="Arial"/>
          <w:sz w:val="22"/>
          <w:szCs w:val="22"/>
        </w:rPr>
        <w:t>1</w:t>
      </w:r>
      <w:r w:rsidR="003421D8">
        <w:rPr>
          <w:rFonts w:ascii="Arial" w:hAnsi="Arial"/>
          <w:sz w:val="22"/>
          <w:szCs w:val="22"/>
        </w:rPr>
        <w:t>8</w:t>
      </w:r>
      <w:r w:rsidRPr="00E247DD">
        <w:rPr>
          <w:rFonts w:ascii="Arial" w:hAnsi="Arial"/>
          <w:sz w:val="22"/>
          <w:szCs w:val="22"/>
        </w:rPr>
        <w:t>.</w:t>
      </w:r>
      <w:r w:rsidRPr="00E247DD">
        <w:rPr>
          <w:rFonts w:ascii="Arial" w:hAnsi="Arial"/>
          <w:sz w:val="22"/>
          <w:szCs w:val="22"/>
        </w:rPr>
        <w:tab/>
        <w:t>Availability of Bid Documents</w:t>
      </w:r>
    </w:p>
    <w:p w:rsidR="00A61DE9" w:rsidRPr="00E247DD" w:rsidRDefault="003421D8">
      <w:pPr>
        <w:pStyle w:val="011"/>
        <w:widowControl/>
        <w:rPr>
          <w:rFonts w:ascii="Arial" w:hAnsi="Arial"/>
          <w:sz w:val="22"/>
          <w:szCs w:val="22"/>
        </w:rPr>
      </w:pPr>
      <w:r>
        <w:rPr>
          <w:rFonts w:ascii="Arial" w:hAnsi="Arial"/>
          <w:sz w:val="22"/>
          <w:szCs w:val="22"/>
        </w:rPr>
        <w:t>19</w:t>
      </w:r>
      <w:r w:rsidR="00A61DE9" w:rsidRPr="00E247DD">
        <w:rPr>
          <w:rFonts w:ascii="Arial" w:hAnsi="Arial"/>
          <w:sz w:val="22"/>
          <w:szCs w:val="22"/>
        </w:rPr>
        <w:t>.</w:t>
      </w:r>
      <w:r w:rsidR="00A61DE9" w:rsidRPr="00E247DD">
        <w:rPr>
          <w:rFonts w:ascii="Arial" w:hAnsi="Arial"/>
          <w:sz w:val="22"/>
          <w:szCs w:val="22"/>
        </w:rPr>
        <w:tab/>
      </w:r>
      <w:r w:rsidR="00FF00EC">
        <w:rPr>
          <w:rFonts w:ascii="Arial" w:hAnsi="Arial"/>
          <w:sz w:val="22"/>
          <w:szCs w:val="22"/>
        </w:rPr>
        <w:t>Federal Goods and Services Tax</w:t>
      </w:r>
    </w:p>
    <w:p w:rsidR="00A61DE9" w:rsidRPr="00E247DD" w:rsidRDefault="003421D8">
      <w:pPr>
        <w:pStyle w:val="011"/>
        <w:widowControl/>
        <w:rPr>
          <w:rFonts w:ascii="Arial" w:hAnsi="Arial"/>
          <w:sz w:val="22"/>
          <w:szCs w:val="22"/>
        </w:rPr>
      </w:pPr>
      <w:r>
        <w:rPr>
          <w:rFonts w:ascii="Arial" w:hAnsi="Arial"/>
          <w:sz w:val="22"/>
          <w:szCs w:val="22"/>
        </w:rPr>
        <w:t>20</w:t>
      </w:r>
      <w:r w:rsidR="00A61DE9" w:rsidRPr="00E247DD">
        <w:rPr>
          <w:rFonts w:ascii="Arial" w:hAnsi="Arial"/>
          <w:sz w:val="22"/>
          <w:szCs w:val="22"/>
        </w:rPr>
        <w:t>.</w:t>
      </w:r>
      <w:r w:rsidR="00A61DE9" w:rsidRPr="00E247DD">
        <w:rPr>
          <w:rFonts w:ascii="Arial" w:hAnsi="Arial"/>
          <w:sz w:val="22"/>
          <w:szCs w:val="22"/>
        </w:rPr>
        <w:tab/>
        <w:t>Examination of Bid Documents and Site</w:t>
      </w:r>
    </w:p>
    <w:p w:rsidR="00A80ABD" w:rsidRPr="00E247DD" w:rsidRDefault="003421D8">
      <w:pPr>
        <w:pStyle w:val="011"/>
        <w:widowControl/>
        <w:rPr>
          <w:rFonts w:ascii="Arial" w:hAnsi="Arial"/>
          <w:sz w:val="22"/>
          <w:szCs w:val="22"/>
        </w:rPr>
      </w:pPr>
      <w:r>
        <w:rPr>
          <w:rFonts w:ascii="Arial" w:hAnsi="Arial"/>
          <w:sz w:val="22"/>
          <w:szCs w:val="22"/>
        </w:rPr>
        <w:t>21</w:t>
      </w:r>
      <w:r w:rsidR="00BD6D06">
        <w:rPr>
          <w:rFonts w:ascii="Arial" w:hAnsi="Arial"/>
          <w:sz w:val="22"/>
          <w:szCs w:val="22"/>
        </w:rPr>
        <w:t>.</w:t>
      </w:r>
      <w:r w:rsidR="00A80ABD" w:rsidRPr="00E247DD">
        <w:rPr>
          <w:rFonts w:ascii="Arial" w:hAnsi="Arial"/>
          <w:sz w:val="22"/>
          <w:szCs w:val="22"/>
        </w:rPr>
        <w:tab/>
        <w:t>Bid Security</w:t>
      </w:r>
    </w:p>
    <w:p w:rsidR="00A80ABD" w:rsidRPr="00E247DD" w:rsidRDefault="003421D8">
      <w:pPr>
        <w:pStyle w:val="011"/>
        <w:widowControl/>
        <w:rPr>
          <w:rFonts w:ascii="Arial" w:hAnsi="Arial"/>
          <w:sz w:val="22"/>
          <w:szCs w:val="22"/>
        </w:rPr>
      </w:pPr>
      <w:r>
        <w:rPr>
          <w:rFonts w:ascii="Arial" w:hAnsi="Arial"/>
          <w:sz w:val="22"/>
          <w:szCs w:val="22"/>
        </w:rPr>
        <w:t>22</w:t>
      </w:r>
      <w:r w:rsidR="00BD6D06">
        <w:rPr>
          <w:rFonts w:ascii="Arial" w:hAnsi="Arial"/>
          <w:sz w:val="22"/>
          <w:szCs w:val="22"/>
        </w:rPr>
        <w:t>.</w:t>
      </w:r>
      <w:r w:rsidR="00A80ABD" w:rsidRPr="00E247DD">
        <w:rPr>
          <w:rFonts w:ascii="Arial" w:hAnsi="Arial"/>
          <w:sz w:val="22"/>
          <w:szCs w:val="22"/>
        </w:rPr>
        <w:tab/>
        <w:t>Contract Security</w:t>
      </w:r>
    </w:p>
    <w:p w:rsidR="00A61DE9" w:rsidRPr="00E247DD" w:rsidRDefault="003421D8">
      <w:pPr>
        <w:pStyle w:val="011"/>
        <w:widowControl/>
        <w:rPr>
          <w:rFonts w:ascii="Arial" w:hAnsi="Arial"/>
          <w:sz w:val="22"/>
          <w:szCs w:val="22"/>
        </w:rPr>
      </w:pPr>
      <w:r>
        <w:rPr>
          <w:rFonts w:ascii="Arial" w:hAnsi="Arial"/>
          <w:sz w:val="22"/>
          <w:szCs w:val="22"/>
        </w:rPr>
        <w:t>23</w:t>
      </w:r>
      <w:r w:rsidR="00A61DE9" w:rsidRPr="00E247DD">
        <w:rPr>
          <w:rFonts w:ascii="Arial" w:hAnsi="Arial"/>
          <w:sz w:val="22"/>
          <w:szCs w:val="22"/>
        </w:rPr>
        <w:t>.</w:t>
      </w:r>
      <w:r w:rsidR="00A61DE9" w:rsidRPr="00E247DD">
        <w:rPr>
          <w:rFonts w:ascii="Arial" w:hAnsi="Arial"/>
          <w:sz w:val="22"/>
          <w:szCs w:val="22"/>
        </w:rPr>
        <w:tab/>
        <w:t>Product</w:t>
      </w:r>
      <w:r w:rsidR="00A80ABD" w:rsidRPr="00E247DD">
        <w:rPr>
          <w:rFonts w:ascii="Arial" w:hAnsi="Arial"/>
          <w:sz w:val="22"/>
          <w:szCs w:val="22"/>
        </w:rPr>
        <w:t xml:space="preserve"> Options and</w:t>
      </w:r>
      <w:r w:rsidR="00A61DE9" w:rsidRPr="00E247DD">
        <w:rPr>
          <w:rFonts w:ascii="Arial" w:hAnsi="Arial"/>
          <w:sz w:val="22"/>
          <w:szCs w:val="22"/>
        </w:rPr>
        <w:t xml:space="preserve"> Substitutions</w:t>
      </w:r>
    </w:p>
    <w:p w:rsidR="00A61DE9" w:rsidRPr="00E247DD" w:rsidRDefault="003421D8">
      <w:pPr>
        <w:pStyle w:val="011"/>
        <w:widowControl/>
        <w:rPr>
          <w:rFonts w:ascii="Arial" w:hAnsi="Arial"/>
          <w:sz w:val="22"/>
          <w:szCs w:val="22"/>
        </w:rPr>
      </w:pPr>
      <w:r>
        <w:rPr>
          <w:rFonts w:ascii="Arial" w:hAnsi="Arial"/>
          <w:sz w:val="22"/>
          <w:szCs w:val="22"/>
        </w:rPr>
        <w:t>24</w:t>
      </w:r>
      <w:r w:rsidR="00A61DE9" w:rsidRPr="00E247DD">
        <w:rPr>
          <w:rFonts w:ascii="Arial" w:hAnsi="Arial"/>
          <w:sz w:val="22"/>
          <w:szCs w:val="22"/>
        </w:rPr>
        <w:t>.</w:t>
      </w:r>
      <w:r w:rsidR="00A61DE9" w:rsidRPr="00E247DD">
        <w:rPr>
          <w:rFonts w:ascii="Arial" w:hAnsi="Arial"/>
          <w:sz w:val="22"/>
          <w:szCs w:val="22"/>
        </w:rPr>
        <w:tab/>
        <w:t>Conflicts of Interest</w:t>
      </w:r>
    </w:p>
    <w:p w:rsidR="00A61DE9" w:rsidRPr="00E247DD" w:rsidRDefault="003421D8">
      <w:pPr>
        <w:pStyle w:val="011"/>
        <w:widowControl/>
        <w:rPr>
          <w:rFonts w:ascii="Arial" w:hAnsi="Arial"/>
          <w:sz w:val="22"/>
          <w:szCs w:val="22"/>
        </w:rPr>
      </w:pPr>
      <w:r>
        <w:rPr>
          <w:rFonts w:ascii="Arial" w:hAnsi="Arial"/>
          <w:sz w:val="22"/>
          <w:szCs w:val="22"/>
        </w:rPr>
        <w:t>25</w:t>
      </w:r>
      <w:r w:rsidR="00A61DE9" w:rsidRPr="00E247DD">
        <w:rPr>
          <w:rFonts w:ascii="Arial" w:hAnsi="Arial"/>
          <w:sz w:val="22"/>
          <w:szCs w:val="22"/>
        </w:rPr>
        <w:t>.</w:t>
      </w:r>
      <w:r w:rsidR="00A61DE9" w:rsidRPr="00E247DD">
        <w:rPr>
          <w:rFonts w:ascii="Arial" w:hAnsi="Arial"/>
          <w:sz w:val="22"/>
          <w:szCs w:val="22"/>
        </w:rPr>
        <w:tab/>
      </w:r>
      <w:r w:rsidR="00FF00EC">
        <w:rPr>
          <w:rFonts w:ascii="Arial" w:hAnsi="Arial"/>
          <w:sz w:val="22"/>
          <w:szCs w:val="22"/>
        </w:rPr>
        <w:t>Information Disclosure</w:t>
      </w:r>
    </w:p>
    <w:p w:rsidR="00A61DE9"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26</w:t>
      </w:r>
      <w:r w:rsidR="00A61DE9" w:rsidRPr="00E247DD">
        <w:rPr>
          <w:rFonts w:ascii="Arial" w:hAnsi="Arial"/>
          <w:sz w:val="22"/>
          <w:szCs w:val="22"/>
        </w:rPr>
        <w:t>.</w:t>
      </w:r>
      <w:r w:rsidR="00A61DE9" w:rsidRPr="00E247DD">
        <w:rPr>
          <w:rFonts w:ascii="Arial" w:hAnsi="Arial"/>
          <w:sz w:val="22"/>
          <w:szCs w:val="22"/>
        </w:rPr>
        <w:tab/>
        <w:t>Interpretation and Modification of Bid Documents</w:t>
      </w:r>
    </w:p>
    <w:p w:rsidR="00FF00EC"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27</w:t>
      </w:r>
      <w:r w:rsidR="00FF00EC">
        <w:rPr>
          <w:rFonts w:ascii="Arial" w:hAnsi="Arial"/>
          <w:sz w:val="22"/>
          <w:szCs w:val="22"/>
        </w:rPr>
        <w:t>.</w:t>
      </w:r>
      <w:r w:rsidR="00FF00EC">
        <w:rPr>
          <w:rFonts w:ascii="Arial" w:hAnsi="Arial"/>
          <w:sz w:val="22"/>
          <w:szCs w:val="22"/>
        </w:rPr>
        <w:tab/>
        <w:t>Confidentiality</w:t>
      </w:r>
    </w:p>
    <w:p w:rsidR="00FF00EC"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28</w:t>
      </w:r>
      <w:r w:rsidR="00FF00EC">
        <w:rPr>
          <w:rFonts w:ascii="Arial" w:hAnsi="Arial"/>
          <w:sz w:val="22"/>
          <w:szCs w:val="22"/>
        </w:rPr>
        <w:t>.</w:t>
      </w:r>
      <w:r w:rsidR="00FF00EC">
        <w:rPr>
          <w:rFonts w:ascii="Arial" w:hAnsi="Arial"/>
          <w:sz w:val="22"/>
          <w:szCs w:val="22"/>
        </w:rPr>
        <w:tab/>
        <w:t>Trade Agreement</w:t>
      </w:r>
      <w:r w:rsidR="00AF6989">
        <w:rPr>
          <w:rFonts w:ascii="Arial" w:hAnsi="Arial"/>
          <w:sz w:val="22"/>
          <w:szCs w:val="22"/>
        </w:rPr>
        <w:t>s</w:t>
      </w:r>
    </w:p>
    <w:p w:rsidR="00FF00EC"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29</w:t>
      </w:r>
      <w:r w:rsidR="00FF00EC">
        <w:rPr>
          <w:rFonts w:ascii="Arial" w:hAnsi="Arial"/>
          <w:sz w:val="22"/>
          <w:szCs w:val="22"/>
        </w:rPr>
        <w:t>.</w:t>
      </w:r>
      <w:r w:rsidR="00FF00EC">
        <w:rPr>
          <w:rFonts w:ascii="Arial" w:hAnsi="Arial"/>
          <w:sz w:val="22"/>
          <w:szCs w:val="22"/>
        </w:rPr>
        <w:tab/>
        <w:t>Legal Jurisdiction</w:t>
      </w:r>
    </w:p>
    <w:p w:rsidR="00FF00EC"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30</w:t>
      </w:r>
      <w:r w:rsidR="00FF00EC">
        <w:rPr>
          <w:rFonts w:ascii="Arial" w:hAnsi="Arial"/>
          <w:sz w:val="22"/>
          <w:szCs w:val="22"/>
        </w:rPr>
        <w:t>.</w:t>
      </w:r>
      <w:r w:rsidR="00FF00EC">
        <w:rPr>
          <w:rFonts w:ascii="Arial" w:hAnsi="Arial"/>
          <w:sz w:val="22"/>
          <w:szCs w:val="22"/>
        </w:rPr>
        <w:tab/>
        <w:t>Lobbyist Act</w:t>
      </w:r>
    </w:p>
    <w:p w:rsidR="00FF00EC" w:rsidRPr="00E247DD" w:rsidRDefault="003421D8">
      <w:pPr>
        <w:pStyle w:val="011"/>
        <w:widowControl/>
        <w:tabs>
          <w:tab w:val="clear" w:pos="10080"/>
          <w:tab w:val="num" w:pos="1440"/>
        </w:tabs>
        <w:ind w:left="720" w:firstLine="0"/>
        <w:rPr>
          <w:rFonts w:ascii="Arial" w:hAnsi="Arial"/>
          <w:sz w:val="22"/>
          <w:szCs w:val="22"/>
        </w:rPr>
      </w:pPr>
      <w:r>
        <w:rPr>
          <w:rFonts w:ascii="Arial" w:hAnsi="Arial"/>
          <w:sz w:val="22"/>
          <w:szCs w:val="22"/>
        </w:rPr>
        <w:t>31</w:t>
      </w:r>
      <w:r w:rsidR="00FF00EC">
        <w:rPr>
          <w:rFonts w:ascii="Arial" w:hAnsi="Arial"/>
          <w:sz w:val="22"/>
          <w:szCs w:val="22"/>
        </w:rPr>
        <w:t>.</w:t>
      </w:r>
      <w:r w:rsidR="00FF00EC">
        <w:rPr>
          <w:rFonts w:ascii="Arial" w:hAnsi="Arial"/>
          <w:sz w:val="22"/>
          <w:szCs w:val="22"/>
        </w:rPr>
        <w:tab/>
        <w:t>Language</w:t>
      </w:r>
    </w:p>
    <w:p w:rsidR="00A61DE9" w:rsidRDefault="003421D8">
      <w:pPr>
        <w:pStyle w:val="011"/>
        <w:widowControl/>
        <w:rPr>
          <w:rFonts w:ascii="Arial" w:hAnsi="Arial"/>
          <w:sz w:val="22"/>
          <w:szCs w:val="22"/>
        </w:rPr>
      </w:pPr>
      <w:r>
        <w:rPr>
          <w:rFonts w:ascii="Arial" w:hAnsi="Arial"/>
          <w:sz w:val="22"/>
          <w:szCs w:val="22"/>
        </w:rPr>
        <w:t>32</w:t>
      </w:r>
      <w:r w:rsidR="00A80ABD" w:rsidRPr="00E247DD">
        <w:rPr>
          <w:rFonts w:ascii="Arial" w:hAnsi="Arial"/>
          <w:sz w:val="22"/>
          <w:szCs w:val="22"/>
        </w:rPr>
        <w:t>.</w:t>
      </w:r>
      <w:r w:rsidR="00A61DE9" w:rsidRPr="00E247DD">
        <w:rPr>
          <w:rFonts w:ascii="Arial" w:hAnsi="Arial"/>
          <w:sz w:val="22"/>
          <w:szCs w:val="22"/>
        </w:rPr>
        <w:tab/>
        <w:t>Addenda</w:t>
      </w:r>
    </w:p>
    <w:p w:rsidR="00E448FE" w:rsidRPr="00E247DD" w:rsidRDefault="003421D8">
      <w:pPr>
        <w:pStyle w:val="011"/>
        <w:widowControl/>
        <w:rPr>
          <w:rFonts w:ascii="Arial" w:hAnsi="Arial"/>
          <w:sz w:val="22"/>
          <w:szCs w:val="22"/>
        </w:rPr>
      </w:pPr>
      <w:r>
        <w:rPr>
          <w:rFonts w:ascii="Arial" w:hAnsi="Arial"/>
          <w:sz w:val="22"/>
          <w:szCs w:val="22"/>
        </w:rPr>
        <w:t>33</w:t>
      </w:r>
      <w:r w:rsidR="00E448FE">
        <w:rPr>
          <w:rFonts w:ascii="Arial" w:hAnsi="Arial"/>
          <w:sz w:val="22"/>
          <w:szCs w:val="22"/>
        </w:rPr>
        <w:t>.</w:t>
      </w:r>
      <w:r w:rsidR="00E448FE">
        <w:rPr>
          <w:rFonts w:ascii="Arial" w:hAnsi="Arial"/>
          <w:sz w:val="22"/>
          <w:szCs w:val="22"/>
        </w:rPr>
        <w:tab/>
        <w:t>Plan Holders and Interested Bidders</w:t>
      </w:r>
    </w:p>
    <w:p w:rsidR="00A61DE9" w:rsidRPr="00E247DD" w:rsidRDefault="007250C6">
      <w:pPr>
        <w:pStyle w:val="011"/>
        <w:widowControl/>
        <w:rPr>
          <w:rFonts w:ascii="Arial" w:hAnsi="Arial"/>
          <w:sz w:val="22"/>
          <w:szCs w:val="22"/>
        </w:rPr>
      </w:pPr>
      <w:r>
        <w:rPr>
          <w:rFonts w:ascii="Arial" w:hAnsi="Arial"/>
          <w:sz w:val="22"/>
          <w:szCs w:val="22"/>
        </w:rPr>
        <w:t>3</w:t>
      </w:r>
      <w:r w:rsidR="003421D8">
        <w:rPr>
          <w:rFonts w:ascii="Arial" w:hAnsi="Arial"/>
          <w:sz w:val="22"/>
          <w:szCs w:val="22"/>
        </w:rPr>
        <w:t>4</w:t>
      </w:r>
      <w:r w:rsidR="00A61DE9" w:rsidRPr="00E247DD">
        <w:rPr>
          <w:rFonts w:ascii="Arial" w:hAnsi="Arial"/>
          <w:sz w:val="22"/>
          <w:szCs w:val="22"/>
        </w:rPr>
        <w:t>.</w:t>
      </w:r>
      <w:r w:rsidR="00A61DE9" w:rsidRPr="00E247DD">
        <w:rPr>
          <w:rFonts w:ascii="Arial" w:hAnsi="Arial"/>
          <w:sz w:val="22"/>
          <w:szCs w:val="22"/>
        </w:rPr>
        <w:tab/>
        <w:t>Inquiries</w:t>
      </w:r>
    </w:p>
    <w:p w:rsidR="00A61DE9" w:rsidRDefault="00A61DE9">
      <w:pPr>
        <w:pStyle w:val="011"/>
        <w:widowControl/>
        <w:rPr>
          <w:rFonts w:ascii="Arial" w:hAnsi="Arial"/>
        </w:rPr>
      </w:pPr>
    </w:p>
    <w:p w:rsidR="00A61DE9" w:rsidRDefault="00A61DE9">
      <w:pPr>
        <w:pStyle w:val="011"/>
        <w:widowControl/>
        <w:rPr>
          <w:rFonts w:ascii="Arial" w:hAnsi="Arial"/>
        </w:rPr>
      </w:pPr>
    </w:p>
    <w:p w:rsidR="00075BA7" w:rsidRDefault="00075BA7" w:rsidP="00CE7C07">
      <w:pPr>
        <w:pStyle w:val="01"/>
        <w:spacing w:before="40"/>
        <w:ind w:left="0" w:firstLine="0"/>
        <w:rPr>
          <w:rFonts w:ascii="Arial" w:hAnsi="Arial"/>
          <w:sz w:val="22"/>
        </w:rPr>
        <w:sectPr w:rsidR="00075BA7" w:rsidSect="00955B4A">
          <w:footerReference w:type="default" r:id="rId9"/>
          <w:pgSz w:w="12240" w:h="15840"/>
          <w:pgMar w:top="720" w:right="1080" w:bottom="720" w:left="1080" w:header="720" w:footer="504" w:gutter="0"/>
          <w:cols w:space="0"/>
          <w:docGrid w:linePitch="326"/>
        </w:sectPr>
      </w:pPr>
    </w:p>
    <w:p w:rsidR="00713B8F" w:rsidRPr="008D5AF4" w:rsidRDefault="00713B8F" w:rsidP="00713B8F">
      <w:pPr>
        <w:pStyle w:val="01"/>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this Section Update (2017-10-24</w:t>
      </w:r>
      <w:r w:rsidRPr="008D5AF4">
        <w:rPr>
          <w:rFonts w:ascii="Arial" w:hAnsi="Arial"/>
          <w:b/>
          <w:sz w:val="22"/>
          <w:szCs w:val="22"/>
        </w:rPr>
        <w:t>):</w:t>
      </w:r>
    </w:p>
    <w:p w:rsidR="00713B8F" w:rsidRPr="005A467E" w:rsidRDefault="00713B8F" w:rsidP="00713B8F">
      <w:pPr>
        <w:pStyle w:val="01"/>
        <w:spacing w:before="40"/>
        <w:rPr>
          <w:rFonts w:ascii="Arial" w:hAnsi="Arial"/>
          <w:sz w:val="16"/>
          <w:szCs w:val="16"/>
        </w:rPr>
      </w:pPr>
    </w:p>
    <w:p w:rsidR="00713B8F" w:rsidRPr="00C05E38" w:rsidRDefault="00713B8F" w:rsidP="00713B8F">
      <w:pPr>
        <w:pStyle w:val="01"/>
        <w:numPr>
          <w:ilvl w:val="0"/>
          <w:numId w:val="21"/>
        </w:numPr>
        <w:suppressLineNumbers/>
        <w:suppressAutoHyphens/>
        <w:ind w:hanging="720"/>
        <w:rPr>
          <w:rFonts w:ascii="Arial" w:hAnsi="Arial" w:cs="Arial"/>
          <w:sz w:val="22"/>
          <w:szCs w:val="22"/>
        </w:rPr>
      </w:pPr>
      <w:r>
        <w:rPr>
          <w:rFonts w:ascii="Arial" w:hAnsi="Arial" w:cs="Arial"/>
          <w:sz w:val="22"/>
          <w:szCs w:val="22"/>
        </w:rPr>
        <w:t>Article to applicable trade agreements has been updated.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13B8F" w:rsidRPr="008D5AF4" w:rsidTr="005A2BCB">
        <w:tc>
          <w:tcPr>
            <w:tcW w:w="10080" w:type="dxa"/>
          </w:tcPr>
          <w:p w:rsidR="00713B8F" w:rsidRDefault="00713B8F" w:rsidP="005A2BCB">
            <w:pPr>
              <w:pStyle w:val="01"/>
              <w:suppressLineNumbers/>
              <w:tabs>
                <w:tab w:val="clear" w:pos="10080"/>
              </w:tabs>
              <w:suppressAutoHyphens/>
              <w:rPr>
                <w:rFonts w:ascii="Arial" w:hAnsi="Arial" w:cs="Arial"/>
                <w:sz w:val="22"/>
                <w:szCs w:val="22"/>
              </w:rPr>
            </w:pPr>
          </w:p>
        </w:tc>
      </w:tr>
    </w:tbl>
    <w:p w:rsidR="00877E36" w:rsidRPr="008D5AF4" w:rsidRDefault="00877E36" w:rsidP="00877E36">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(2016-06-24</w:t>
      </w:r>
      <w:r w:rsidRPr="008D5AF4">
        <w:rPr>
          <w:rFonts w:ascii="Arial" w:hAnsi="Arial"/>
          <w:b/>
          <w:sz w:val="22"/>
          <w:szCs w:val="22"/>
        </w:rPr>
        <w:t>):</w:t>
      </w:r>
    </w:p>
    <w:p w:rsidR="00877E36" w:rsidRPr="005A467E" w:rsidRDefault="00877E36" w:rsidP="00877E36">
      <w:pPr>
        <w:pStyle w:val="01"/>
        <w:spacing w:before="40"/>
        <w:rPr>
          <w:rFonts w:ascii="Arial" w:hAnsi="Arial"/>
          <w:sz w:val="16"/>
          <w:szCs w:val="16"/>
        </w:rPr>
      </w:pPr>
    </w:p>
    <w:p w:rsidR="00877E36" w:rsidRPr="00C05E38" w:rsidRDefault="00877E36" w:rsidP="00877E36">
      <w:pPr>
        <w:pStyle w:val="01"/>
        <w:numPr>
          <w:ilvl w:val="0"/>
          <w:numId w:val="21"/>
        </w:numPr>
        <w:suppressLineNumbers/>
        <w:suppressAutoHyphens/>
        <w:ind w:hanging="720"/>
        <w:rPr>
          <w:rFonts w:ascii="Arial" w:hAnsi="Arial" w:cs="Arial"/>
          <w:sz w:val="22"/>
          <w:szCs w:val="22"/>
        </w:rPr>
      </w:pPr>
      <w:r w:rsidRPr="00C05E38">
        <w:rPr>
          <w:rFonts w:ascii="Arial" w:hAnsi="Arial" w:cs="Arial"/>
          <w:sz w:val="22"/>
          <w:szCs w:val="22"/>
        </w:rPr>
        <w:t xml:space="preserve">References to Alberta Ministry of Jobs, Skills, Training and </w:t>
      </w:r>
      <w:proofErr w:type="spellStart"/>
      <w:r w:rsidRPr="00C05E38">
        <w:rPr>
          <w:rFonts w:ascii="Arial" w:hAnsi="Arial" w:cs="Arial"/>
          <w:sz w:val="22"/>
          <w:szCs w:val="22"/>
        </w:rPr>
        <w:t>Labour</w:t>
      </w:r>
      <w:proofErr w:type="spellEnd"/>
      <w:r w:rsidRPr="00C05E38">
        <w:rPr>
          <w:rFonts w:ascii="Arial" w:hAnsi="Arial" w:cs="Arial"/>
          <w:sz w:val="22"/>
          <w:szCs w:val="22"/>
        </w:rPr>
        <w:t xml:space="preserve"> have been changed to Alberta Ministry of </w:t>
      </w:r>
      <w:proofErr w:type="spellStart"/>
      <w:r w:rsidRPr="00C05E38">
        <w:rPr>
          <w:rFonts w:ascii="Arial" w:hAnsi="Arial" w:cs="Arial"/>
          <w:sz w:val="22"/>
          <w:szCs w:val="22"/>
        </w:rPr>
        <w:t>Labour</w:t>
      </w:r>
      <w:proofErr w:type="spellEnd"/>
      <w:r w:rsidRPr="00C05E38">
        <w:rPr>
          <w:rFonts w:ascii="Arial" w:hAnsi="Arial" w:cs="Arial"/>
          <w:sz w:val="22"/>
          <w:szCs w:val="22"/>
        </w:rPr>
        <w: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77E36" w:rsidRPr="008D5AF4" w:rsidTr="005F2D73">
        <w:tc>
          <w:tcPr>
            <w:tcW w:w="10080" w:type="dxa"/>
          </w:tcPr>
          <w:p w:rsidR="00877E36" w:rsidRDefault="00877E36" w:rsidP="005F2D73">
            <w:pPr>
              <w:pStyle w:val="01"/>
              <w:suppressLineNumbers/>
              <w:tabs>
                <w:tab w:val="clear" w:pos="10080"/>
              </w:tabs>
              <w:suppressAutoHyphens/>
              <w:rPr>
                <w:rFonts w:ascii="Arial" w:hAnsi="Arial" w:cs="Arial"/>
                <w:sz w:val="22"/>
                <w:szCs w:val="22"/>
              </w:rPr>
            </w:pPr>
          </w:p>
        </w:tc>
      </w:tr>
    </w:tbl>
    <w:p w:rsidR="00877E36" w:rsidRDefault="00877E36" w:rsidP="00877E36">
      <w:pPr>
        <w:pStyle w:val="01"/>
        <w:spacing w:before="40"/>
        <w:rPr>
          <w:rFonts w:ascii="Arial" w:hAnsi="Arial"/>
          <w:b/>
          <w:sz w:val="22"/>
          <w:szCs w:val="22"/>
        </w:rPr>
      </w:pPr>
    </w:p>
    <w:p w:rsidR="00DE7F4B" w:rsidRPr="008D5AF4" w:rsidRDefault="00DE7F4B" w:rsidP="00DE7F4B">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(2016-06-10</w:t>
      </w:r>
      <w:r w:rsidRPr="008D5AF4">
        <w:rPr>
          <w:rFonts w:ascii="Arial" w:hAnsi="Arial"/>
          <w:b/>
          <w:sz w:val="22"/>
          <w:szCs w:val="22"/>
        </w:rPr>
        <w:t>):</w:t>
      </w:r>
    </w:p>
    <w:p w:rsidR="00DE7F4B" w:rsidRPr="005A467E" w:rsidRDefault="00DE7F4B" w:rsidP="00DE7F4B">
      <w:pPr>
        <w:pStyle w:val="01"/>
        <w:spacing w:before="40"/>
        <w:rPr>
          <w:rFonts w:ascii="Arial" w:hAnsi="Arial"/>
          <w:sz w:val="16"/>
          <w:szCs w:val="16"/>
        </w:rPr>
      </w:pPr>
    </w:p>
    <w:p w:rsidR="00DE7F4B" w:rsidRDefault="00DE7F4B" w:rsidP="00DE7F4B">
      <w:pPr>
        <w:pStyle w:val="01"/>
        <w:numPr>
          <w:ilvl w:val="0"/>
          <w:numId w:val="21"/>
        </w:numPr>
        <w:suppressLineNumbers/>
        <w:suppressAutoHyphens/>
        <w:ind w:hanging="720"/>
        <w:rPr>
          <w:rFonts w:ascii="Arial" w:hAnsi="Arial" w:cs="Arial"/>
          <w:sz w:val="22"/>
          <w:szCs w:val="22"/>
        </w:rPr>
      </w:pPr>
      <w:r>
        <w:rPr>
          <w:rFonts w:ascii="Arial" w:hAnsi="Arial" w:cs="Arial"/>
          <w:sz w:val="22"/>
          <w:szCs w:val="22"/>
        </w:rPr>
        <w:t>All bids will close in Edmonton.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E7F4B" w:rsidRPr="008D5AF4" w:rsidTr="00BE0344">
        <w:tc>
          <w:tcPr>
            <w:tcW w:w="10080" w:type="dxa"/>
          </w:tcPr>
          <w:p w:rsidR="00DE7F4B" w:rsidRDefault="00DE7F4B" w:rsidP="00BE0344">
            <w:pPr>
              <w:pStyle w:val="01"/>
              <w:suppressLineNumbers/>
              <w:tabs>
                <w:tab w:val="clear" w:pos="10080"/>
              </w:tabs>
              <w:suppressAutoHyphens/>
              <w:rPr>
                <w:rFonts w:ascii="Arial" w:hAnsi="Arial" w:cs="Arial"/>
                <w:sz w:val="22"/>
                <w:szCs w:val="22"/>
              </w:rPr>
            </w:pPr>
          </w:p>
        </w:tc>
      </w:tr>
    </w:tbl>
    <w:p w:rsidR="00DE7F4B" w:rsidRPr="005A467E" w:rsidRDefault="00DE7F4B" w:rsidP="00DE7F4B">
      <w:pPr>
        <w:pStyle w:val="01"/>
        <w:spacing w:before="40"/>
        <w:rPr>
          <w:rFonts w:ascii="Arial" w:hAnsi="Arial"/>
          <w:b/>
          <w:sz w:val="16"/>
          <w:szCs w:val="16"/>
        </w:rPr>
      </w:pPr>
    </w:p>
    <w:p w:rsidR="008E04AF" w:rsidRPr="008D5AF4" w:rsidRDefault="008E04AF" w:rsidP="008E04AF">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w:t>
      </w:r>
      <w:r w:rsidR="005B0E49">
        <w:rPr>
          <w:rFonts w:ascii="Arial" w:hAnsi="Arial"/>
          <w:b/>
          <w:sz w:val="22"/>
          <w:szCs w:val="22"/>
        </w:rPr>
        <w:t xml:space="preserve"> this Section Update (2016-04-27</w:t>
      </w:r>
      <w:r w:rsidRPr="008D5AF4">
        <w:rPr>
          <w:rFonts w:ascii="Arial" w:hAnsi="Arial"/>
          <w:b/>
          <w:sz w:val="22"/>
          <w:szCs w:val="22"/>
        </w:rPr>
        <w:t>):</w:t>
      </w:r>
    </w:p>
    <w:p w:rsidR="008E04AF" w:rsidRPr="005A467E" w:rsidRDefault="008E04AF" w:rsidP="008E04AF">
      <w:pPr>
        <w:pStyle w:val="01"/>
        <w:spacing w:before="40"/>
        <w:rPr>
          <w:rFonts w:ascii="Arial" w:hAnsi="Arial"/>
          <w:sz w:val="16"/>
          <w:szCs w:val="16"/>
        </w:rPr>
      </w:pPr>
    </w:p>
    <w:p w:rsidR="008E04AF" w:rsidRPr="008816D6" w:rsidRDefault="008E04AF" w:rsidP="008816D6">
      <w:pPr>
        <w:pStyle w:val="01"/>
        <w:numPr>
          <w:ilvl w:val="0"/>
          <w:numId w:val="21"/>
        </w:numPr>
        <w:suppressLineNumbers/>
        <w:suppressAutoHyphens/>
        <w:ind w:hanging="720"/>
        <w:rPr>
          <w:rFonts w:ascii="Arial" w:hAnsi="Arial" w:cs="Arial"/>
          <w:sz w:val="22"/>
          <w:szCs w:val="22"/>
        </w:rPr>
      </w:pPr>
      <w:r w:rsidRPr="00DD3B38">
        <w:rPr>
          <w:rFonts w:ascii="Arial" w:hAnsi="Arial" w:cs="Arial"/>
          <w:sz w:val="22"/>
          <w:szCs w:val="22"/>
        </w:rPr>
        <w:t>Modifications have been made through the section to accommodate electronic bid submission requirements.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E04AF" w:rsidRPr="008D5AF4" w:rsidTr="002916AF">
        <w:tc>
          <w:tcPr>
            <w:tcW w:w="10080" w:type="dxa"/>
          </w:tcPr>
          <w:p w:rsidR="008E04AF" w:rsidRDefault="008E04AF" w:rsidP="002916AF">
            <w:pPr>
              <w:pStyle w:val="01"/>
              <w:suppressLineNumbers/>
              <w:tabs>
                <w:tab w:val="clear" w:pos="10080"/>
              </w:tabs>
              <w:suppressAutoHyphens/>
              <w:rPr>
                <w:rFonts w:ascii="Arial" w:hAnsi="Arial" w:cs="Arial"/>
                <w:sz w:val="22"/>
                <w:szCs w:val="22"/>
              </w:rPr>
            </w:pPr>
          </w:p>
        </w:tc>
      </w:tr>
    </w:tbl>
    <w:p w:rsidR="008E04AF" w:rsidRPr="005A467E" w:rsidRDefault="008E04AF" w:rsidP="008E04AF">
      <w:pPr>
        <w:pStyle w:val="01"/>
        <w:spacing w:before="40"/>
        <w:rPr>
          <w:rFonts w:ascii="Arial" w:hAnsi="Arial"/>
          <w:b/>
          <w:sz w:val="16"/>
          <w:szCs w:val="16"/>
        </w:rPr>
      </w:pPr>
    </w:p>
    <w:p w:rsidR="00CE7C07" w:rsidRDefault="00647EB5" w:rsidP="00CE7C07">
      <w:pPr>
        <w:pStyle w:val="01"/>
        <w:spacing w:before="40"/>
        <w:ind w:left="0" w:firstLine="0"/>
        <w:rPr>
          <w:rFonts w:ascii="Arial" w:hAnsi="Arial"/>
          <w:b/>
          <w:sz w:val="22"/>
          <w:szCs w:val="22"/>
        </w:rPr>
      </w:pPr>
      <w:r>
        <w:rPr>
          <w:rFonts w:ascii="Arial" w:hAnsi="Arial"/>
          <w:b/>
          <w:sz w:val="22"/>
          <w:szCs w:val="22"/>
        </w:rPr>
        <w:t>Changes made in</w:t>
      </w:r>
      <w:r w:rsidR="00CE7C07">
        <w:rPr>
          <w:rFonts w:ascii="Arial" w:hAnsi="Arial"/>
          <w:b/>
          <w:sz w:val="22"/>
          <w:szCs w:val="22"/>
        </w:rPr>
        <w:t xml:space="preserve"> Update (2016-01-22):</w:t>
      </w:r>
    </w:p>
    <w:p w:rsidR="00CE7C07" w:rsidRDefault="00CE7C07" w:rsidP="00CE7C07">
      <w:pPr>
        <w:pStyle w:val="01"/>
        <w:spacing w:before="40"/>
        <w:rPr>
          <w:rFonts w:ascii="Arial" w:hAnsi="Arial"/>
          <w:sz w:val="16"/>
          <w:szCs w:val="16"/>
        </w:rPr>
      </w:pPr>
    </w:p>
    <w:p w:rsidR="00CE7C07" w:rsidRDefault="00CE7C07" w:rsidP="00CE7C07">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t>1</w:t>
      </w:r>
      <w:r w:rsidR="006968CC">
        <w:rPr>
          <w:rFonts w:ascii="Arial" w:hAnsi="Arial"/>
          <w:sz w:val="22"/>
          <w:szCs w:val="22"/>
        </w:rPr>
        <w:t>3</w:t>
      </w:r>
      <w:r>
        <w:rPr>
          <w:rFonts w:ascii="Arial" w:hAnsi="Arial"/>
          <w:sz w:val="22"/>
          <w:szCs w:val="22"/>
        </w:rPr>
        <w:t xml:space="preserve">. </w:t>
      </w:r>
      <w:r>
        <w:rPr>
          <w:rFonts w:ascii="Arial" w:hAnsi="Arial" w:cs="Arial"/>
          <w:sz w:val="22"/>
          <w:szCs w:val="22"/>
        </w:rPr>
        <w:t xml:space="preserve">Safety Qualifications updated to add timeframe for submission of evidence of safety qualifications. </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E7C07" w:rsidTr="002916AF">
        <w:tc>
          <w:tcPr>
            <w:tcW w:w="10080" w:type="dxa"/>
            <w:tcBorders>
              <w:top w:val="nil"/>
              <w:left w:val="nil"/>
              <w:bottom w:val="single" w:sz="4" w:space="0" w:color="auto"/>
              <w:right w:val="nil"/>
            </w:tcBorders>
          </w:tcPr>
          <w:p w:rsidR="00CE7C07" w:rsidRDefault="00CE7C07" w:rsidP="002916AF">
            <w:pPr>
              <w:pStyle w:val="01"/>
              <w:suppressLineNumbers/>
              <w:suppressAutoHyphens/>
              <w:rPr>
                <w:rFonts w:ascii="Arial" w:hAnsi="Arial" w:cs="Arial"/>
                <w:sz w:val="22"/>
                <w:szCs w:val="22"/>
              </w:rPr>
            </w:pPr>
          </w:p>
        </w:tc>
      </w:tr>
    </w:tbl>
    <w:p w:rsidR="00CE7C07" w:rsidRDefault="00CE7C07" w:rsidP="00CE7C07">
      <w:pPr>
        <w:pStyle w:val="01"/>
        <w:spacing w:before="40"/>
        <w:rPr>
          <w:rFonts w:ascii="Arial" w:hAnsi="Arial"/>
          <w:b/>
          <w:sz w:val="16"/>
          <w:szCs w:val="16"/>
        </w:rPr>
      </w:pPr>
    </w:p>
    <w:p w:rsidR="00A8765F" w:rsidRDefault="00647EB5" w:rsidP="00A8765F">
      <w:pPr>
        <w:pStyle w:val="01"/>
        <w:spacing w:before="40"/>
        <w:rPr>
          <w:rFonts w:ascii="Arial" w:hAnsi="Arial"/>
          <w:b/>
          <w:sz w:val="22"/>
          <w:szCs w:val="22"/>
        </w:rPr>
      </w:pPr>
      <w:r>
        <w:rPr>
          <w:rFonts w:ascii="Arial" w:hAnsi="Arial"/>
          <w:b/>
          <w:sz w:val="22"/>
          <w:szCs w:val="22"/>
        </w:rPr>
        <w:t>Changes made in</w:t>
      </w:r>
      <w:r w:rsidR="00A8765F">
        <w:rPr>
          <w:rFonts w:ascii="Arial" w:hAnsi="Arial"/>
          <w:b/>
          <w:sz w:val="22"/>
          <w:szCs w:val="22"/>
        </w:rPr>
        <w:t xml:space="preserve"> Update (2015-08-18):</w:t>
      </w:r>
    </w:p>
    <w:p w:rsidR="00A8765F" w:rsidRDefault="00A8765F" w:rsidP="00A8765F">
      <w:pPr>
        <w:pStyle w:val="01"/>
        <w:spacing w:before="40"/>
        <w:rPr>
          <w:rFonts w:ascii="Arial" w:hAnsi="Arial"/>
          <w:sz w:val="16"/>
          <w:szCs w:val="16"/>
        </w:rPr>
      </w:pPr>
    </w:p>
    <w:p w:rsidR="00A8765F" w:rsidRDefault="00A8765F" w:rsidP="00A8765F">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Pr>
          <w:rFonts w:ascii="Arial" w:hAnsi="Arial" w:cs="Arial"/>
          <w:sz w:val="22"/>
          <w:szCs w:val="22"/>
        </w:rPr>
        <w:t>Availability of Bid Documents – Hard copy Bid Documents are no longer available at local Construction Association Plan Rooms.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8765F" w:rsidTr="002916AF">
        <w:tc>
          <w:tcPr>
            <w:tcW w:w="10080" w:type="dxa"/>
            <w:tcBorders>
              <w:top w:val="nil"/>
              <w:left w:val="nil"/>
              <w:bottom w:val="single" w:sz="4" w:space="0" w:color="auto"/>
              <w:right w:val="nil"/>
            </w:tcBorders>
          </w:tcPr>
          <w:p w:rsidR="00A8765F" w:rsidRDefault="00A8765F" w:rsidP="002916AF">
            <w:pPr>
              <w:pStyle w:val="01"/>
              <w:suppressLineNumbers/>
              <w:suppressAutoHyphens/>
              <w:rPr>
                <w:rFonts w:ascii="Arial" w:hAnsi="Arial" w:cs="Arial"/>
                <w:sz w:val="22"/>
                <w:szCs w:val="22"/>
              </w:rPr>
            </w:pPr>
          </w:p>
        </w:tc>
      </w:tr>
    </w:tbl>
    <w:p w:rsidR="00A8765F" w:rsidRDefault="00A8765F" w:rsidP="00A8765F">
      <w:pPr>
        <w:pStyle w:val="01"/>
        <w:spacing w:before="40"/>
        <w:rPr>
          <w:rFonts w:ascii="Arial" w:hAnsi="Arial"/>
          <w:b/>
          <w:sz w:val="16"/>
          <w:szCs w:val="16"/>
        </w:rPr>
      </w:pPr>
    </w:p>
    <w:p w:rsidR="001D0E3F" w:rsidRDefault="00A8765F" w:rsidP="001D0E3F">
      <w:pPr>
        <w:pStyle w:val="01"/>
        <w:spacing w:before="40"/>
        <w:rPr>
          <w:rFonts w:ascii="Arial" w:hAnsi="Arial"/>
          <w:b/>
          <w:sz w:val="22"/>
          <w:szCs w:val="22"/>
        </w:rPr>
      </w:pPr>
      <w:r>
        <w:rPr>
          <w:rFonts w:ascii="Arial" w:hAnsi="Arial"/>
          <w:b/>
          <w:sz w:val="22"/>
          <w:szCs w:val="22"/>
        </w:rPr>
        <w:t xml:space="preserve">Changes made in </w:t>
      </w:r>
      <w:r w:rsidR="001D0E3F">
        <w:rPr>
          <w:rFonts w:ascii="Arial" w:hAnsi="Arial"/>
          <w:b/>
          <w:sz w:val="22"/>
          <w:szCs w:val="22"/>
        </w:rPr>
        <w:t>Update (2015-07-27):</w:t>
      </w:r>
    </w:p>
    <w:p w:rsidR="001D0E3F" w:rsidRDefault="001D0E3F" w:rsidP="001D0E3F">
      <w:pPr>
        <w:pStyle w:val="01"/>
        <w:spacing w:before="40"/>
        <w:rPr>
          <w:rFonts w:ascii="Arial" w:hAnsi="Arial"/>
          <w:sz w:val="16"/>
          <w:szCs w:val="16"/>
        </w:rPr>
      </w:pPr>
    </w:p>
    <w:p w:rsidR="001D0E3F" w:rsidRDefault="001D0E3F" w:rsidP="001D0E3F">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Pr>
          <w:rFonts w:ascii="Arial" w:hAnsi="Arial" w:cs="Arial"/>
          <w:sz w:val="22"/>
          <w:szCs w:val="22"/>
        </w:rPr>
        <w:t>email was added as a method of delivering addenda to bidders who obtained their Bid Documents from Infrastructure.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D0E3F" w:rsidTr="001D0E3F">
        <w:tc>
          <w:tcPr>
            <w:tcW w:w="10080" w:type="dxa"/>
            <w:tcBorders>
              <w:top w:val="nil"/>
              <w:left w:val="nil"/>
              <w:bottom w:val="single" w:sz="4" w:space="0" w:color="auto"/>
              <w:right w:val="nil"/>
            </w:tcBorders>
          </w:tcPr>
          <w:p w:rsidR="001D0E3F" w:rsidRDefault="001D0E3F">
            <w:pPr>
              <w:pStyle w:val="01"/>
              <w:suppressLineNumbers/>
              <w:suppressAutoHyphens/>
              <w:rPr>
                <w:rFonts w:ascii="Arial" w:hAnsi="Arial" w:cs="Arial"/>
                <w:sz w:val="22"/>
                <w:szCs w:val="22"/>
              </w:rPr>
            </w:pPr>
          </w:p>
        </w:tc>
      </w:tr>
    </w:tbl>
    <w:p w:rsidR="001D0E3F" w:rsidRDefault="001D0E3F" w:rsidP="001D0E3F">
      <w:pPr>
        <w:pStyle w:val="01"/>
        <w:spacing w:before="40"/>
        <w:rPr>
          <w:rFonts w:ascii="Arial" w:hAnsi="Arial"/>
          <w:b/>
          <w:sz w:val="16"/>
          <w:szCs w:val="16"/>
        </w:rPr>
      </w:pPr>
    </w:p>
    <w:p w:rsidR="001D0E3F" w:rsidRDefault="001D0E3F" w:rsidP="001D0E3F">
      <w:pPr>
        <w:pStyle w:val="01"/>
        <w:spacing w:before="40"/>
        <w:rPr>
          <w:rFonts w:ascii="Arial" w:hAnsi="Arial"/>
          <w:b/>
          <w:sz w:val="22"/>
          <w:szCs w:val="22"/>
        </w:rPr>
      </w:pPr>
      <w:r>
        <w:rPr>
          <w:rFonts w:ascii="Arial" w:hAnsi="Arial"/>
          <w:b/>
          <w:sz w:val="22"/>
          <w:szCs w:val="22"/>
        </w:rPr>
        <w:t>Changes made in Update (2015-07-15):</w:t>
      </w:r>
    </w:p>
    <w:p w:rsidR="00B33671" w:rsidRPr="001D0E3F" w:rsidRDefault="00B33671" w:rsidP="002916AF">
      <w:pPr>
        <w:pStyle w:val="01"/>
        <w:spacing w:before="40"/>
        <w:rPr>
          <w:rFonts w:ascii="Arial" w:hAnsi="Arial"/>
          <w:b/>
          <w:sz w:val="16"/>
          <w:szCs w:val="16"/>
        </w:rPr>
      </w:pPr>
    </w:p>
    <w:p w:rsidR="00B33671" w:rsidRDefault="00B33671" w:rsidP="00B33671">
      <w:pPr>
        <w:pStyle w:val="01"/>
        <w:numPr>
          <w:ilvl w:val="0"/>
          <w:numId w:val="20"/>
        </w:numPr>
        <w:suppressLineNumbers/>
        <w:tabs>
          <w:tab w:val="clear" w:pos="10080"/>
        </w:tabs>
        <w:suppressAutoHyphens/>
        <w:ind w:hanging="720"/>
        <w:rPr>
          <w:rFonts w:ascii="Arial" w:hAnsi="Arial" w:cs="Arial"/>
          <w:sz w:val="22"/>
          <w:szCs w:val="22"/>
        </w:rPr>
      </w:pPr>
      <w:r>
        <w:rPr>
          <w:rFonts w:ascii="Arial" w:hAnsi="Arial" w:cs="Arial"/>
          <w:sz w:val="22"/>
          <w:szCs w:val="22"/>
        </w:rPr>
        <w:t>Changes related to changing “Procurement Section” to “Procurement Services”</w:t>
      </w:r>
      <w:r w:rsidR="00D60A2D">
        <w:rPr>
          <w:rFonts w:ascii="Arial" w:hAnsi="Arial" w:cs="Arial"/>
          <w:sz w:val="22"/>
          <w:szCs w:val="22"/>
        </w:rPr>
        <w:t xml:space="preserve"> and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33671" w:rsidRPr="008D5AF4" w:rsidTr="002916AF">
        <w:tc>
          <w:tcPr>
            <w:tcW w:w="10080" w:type="dxa"/>
          </w:tcPr>
          <w:p w:rsidR="00B33671" w:rsidRPr="008D5AF4" w:rsidRDefault="00B33671" w:rsidP="002916AF">
            <w:pPr>
              <w:pStyle w:val="01"/>
              <w:spacing w:before="40"/>
              <w:ind w:left="0" w:firstLine="0"/>
              <w:rPr>
                <w:rFonts w:ascii="Arial" w:hAnsi="Arial"/>
                <w:sz w:val="22"/>
                <w:szCs w:val="22"/>
              </w:rPr>
            </w:pPr>
          </w:p>
        </w:tc>
      </w:tr>
    </w:tbl>
    <w:p w:rsidR="00B33671" w:rsidRDefault="00B33671" w:rsidP="00B33671">
      <w:pPr>
        <w:pStyle w:val="01"/>
        <w:spacing w:before="40"/>
        <w:rPr>
          <w:rFonts w:ascii="Arial" w:hAnsi="Arial"/>
          <w:b/>
          <w:sz w:val="22"/>
        </w:rPr>
      </w:pPr>
    </w:p>
    <w:p w:rsidR="00D17476" w:rsidRDefault="00AF08D7" w:rsidP="00D17476">
      <w:pPr>
        <w:pStyle w:val="01"/>
        <w:suppressLineNumbers/>
        <w:suppressAutoHyphens/>
        <w:rPr>
          <w:rFonts w:ascii="Arial" w:hAnsi="Arial" w:cs="Arial"/>
          <w:b/>
          <w:sz w:val="22"/>
          <w:szCs w:val="22"/>
        </w:rPr>
      </w:pPr>
      <w:r>
        <w:rPr>
          <w:rFonts w:ascii="Arial" w:hAnsi="Arial" w:cs="Arial"/>
          <w:b/>
          <w:sz w:val="22"/>
          <w:szCs w:val="22"/>
        </w:rPr>
        <w:t>Changes made in</w:t>
      </w:r>
      <w:r w:rsidR="00D17476">
        <w:rPr>
          <w:rFonts w:ascii="Arial" w:hAnsi="Arial" w:cs="Arial"/>
          <w:b/>
          <w:sz w:val="22"/>
          <w:szCs w:val="22"/>
        </w:rPr>
        <w:t xml:space="preserve"> Update </w:t>
      </w:r>
      <w:r w:rsidR="00241782">
        <w:rPr>
          <w:rFonts w:ascii="Arial" w:hAnsi="Arial" w:cs="Arial"/>
          <w:b/>
          <w:sz w:val="22"/>
          <w:szCs w:val="22"/>
        </w:rPr>
        <w:t>(2015-06-24</w:t>
      </w:r>
      <w:r w:rsidR="00D17476">
        <w:rPr>
          <w:rFonts w:ascii="Arial" w:hAnsi="Arial" w:cs="Arial"/>
          <w:b/>
          <w:sz w:val="22"/>
          <w:szCs w:val="22"/>
        </w:rPr>
        <w:t>):</w:t>
      </w:r>
    </w:p>
    <w:p w:rsidR="00D17476" w:rsidRDefault="00D17476" w:rsidP="00D17476">
      <w:pPr>
        <w:pStyle w:val="01"/>
        <w:numPr>
          <w:ilvl w:val="0"/>
          <w:numId w:val="20"/>
        </w:numPr>
        <w:suppressLineNumbers/>
        <w:tabs>
          <w:tab w:val="clear" w:pos="10080"/>
        </w:tabs>
        <w:suppressAutoHyphens/>
        <w:ind w:hanging="720"/>
        <w:rPr>
          <w:rFonts w:ascii="Arial" w:hAnsi="Arial" w:cs="Arial"/>
          <w:sz w:val="22"/>
          <w:szCs w:val="22"/>
        </w:rPr>
      </w:pPr>
      <w:r>
        <w:rPr>
          <w:rFonts w:ascii="Arial" w:hAnsi="Arial" w:cs="Arial"/>
          <w:sz w:val="22"/>
          <w:szCs w:val="22"/>
        </w:rPr>
        <w:t>Changed Bid closing time to read : 2:00:59</w:t>
      </w:r>
    </w:p>
    <w:p w:rsidR="00241782" w:rsidRPr="00241782" w:rsidRDefault="00241782" w:rsidP="00D61BCD">
      <w:pPr>
        <w:pStyle w:val="01"/>
        <w:numPr>
          <w:ilvl w:val="0"/>
          <w:numId w:val="20"/>
        </w:numPr>
        <w:spacing w:before="40"/>
        <w:ind w:hanging="720"/>
        <w:rPr>
          <w:rFonts w:ascii="Arial" w:hAnsi="Arial"/>
          <w:sz w:val="22"/>
          <w:szCs w:val="22"/>
        </w:rPr>
      </w:pPr>
      <w:r w:rsidRPr="00A570F0">
        <w:rPr>
          <w:rFonts w:ascii="Arial" w:hAnsi="Arial"/>
          <w:sz w:val="22"/>
          <w:szCs w:val="22"/>
        </w:rPr>
        <w:t xml:space="preserve">Bid Acceptance period </w:t>
      </w:r>
      <w:r>
        <w:rPr>
          <w:rFonts w:ascii="Arial" w:hAnsi="Arial"/>
          <w:sz w:val="22"/>
          <w:szCs w:val="22"/>
        </w:rPr>
        <w:t>changed back to 35</w:t>
      </w:r>
      <w:r w:rsidRPr="00A570F0">
        <w:rPr>
          <w:rFonts w:ascii="Arial" w:hAnsi="Arial"/>
          <w:sz w:val="22"/>
          <w:szCs w:val="22"/>
        </w:rPr>
        <w:t xml:space="preserve"> days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17476" w:rsidRPr="008D5AF4" w:rsidTr="002916AF">
        <w:tc>
          <w:tcPr>
            <w:tcW w:w="10080" w:type="dxa"/>
          </w:tcPr>
          <w:p w:rsidR="00D17476" w:rsidRPr="008D5AF4" w:rsidRDefault="00D17476" w:rsidP="002916AF">
            <w:pPr>
              <w:pStyle w:val="01"/>
              <w:spacing w:before="40"/>
              <w:ind w:left="0" w:firstLine="0"/>
              <w:rPr>
                <w:rFonts w:ascii="Arial" w:hAnsi="Arial"/>
                <w:sz w:val="22"/>
                <w:szCs w:val="22"/>
              </w:rPr>
            </w:pPr>
          </w:p>
        </w:tc>
      </w:tr>
    </w:tbl>
    <w:p w:rsidR="00D17476" w:rsidRDefault="00D17476" w:rsidP="00D17476">
      <w:pPr>
        <w:pStyle w:val="01"/>
        <w:spacing w:before="40"/>
        <w:rPr>
          <w:rFonts w:ascii="Arial" w:hAnsi="Arial"/>
          <w:b/>
          <w:sz w:val="22"/>
        </w:rPr>
      </w:pPr>
    </w:p>
    <w:p w:rsidR="00A52A93" w:rsidRPr="008D5AF4" w:rsidRDefault="00A52A93" w:rsidP="00A52A93">
      <w:pPr>
        <w:pStyle w:val="01"/>
        <w:spacing w:before="40"/>
        <w:rPr>
          <w:rFonts w:ascii="Arial" w:hAnsi="Arial"/>
          <w:b/>
          <w:sz w:val="22"/>
          <w:szCs w:val="22"/>
        </w:rPr>
      </w:pPr>
      <w:r w:rsidRPr="008D5AF4">
        <w:rPr>
          <w:rFonts w:ascii="Arial" w:hAnsi="Arial"/>
          <w:b/>
          <w:sz w:val="22"/>
          <w:szCs w:val="22"/>
        </w:rPr>
        <w:t>Changes made</w:t>
      </w:r>
      <w:r w:rsidR="00AF08D7">
        <w:rPr>
          <w:rFonts w:ascii="Arial" w:hAnsi="Arial"/>
          <w:b/>
          <w:sz w:val="22"/>
          <w:szCs w:val="22"/>
        </w:rPr>
        <w:t xml:space="preserve"> in </w:t>
      </w:r>
      <w:r>
        <w:rPr>
          <w:rFonts w:ascii="Arial" w:hAnsi="Arial"/>
          <w:b/>
          <w:sz w:val="22"/>
          <w:szCs w:val="22"/>
        </w:rPr>
        <w:t>Update (2015-05-12</w:t>
      </w:r>
      <w:r w:rsidRPr="008D5AF4">
        <w:rPr>
          <w:rFonts w:ascii="Arial" w:hAnsi="Arial"/>
          <w:b/>
          <w:sz w:val="22"/>
          <w:szCs w:val="22"/>
        </w:rPr>
        <w:t>):</w:t>
      </w:r>
    </w:p>
    <w:p w:rsidR="00A52A93" w:rsidRPr="008D5AF4" w:rsidRDefault="00A52A93" w:rsidP="00A52A93">
      <w:pPr>
        <w:pStyle w:val="01"/>
        <w:spacing w:before="40"/>
        <w:rPr>
          <w:rFonts w:ascii="Arial" w:hAnsi="Arial"/>
          <w:sz w:val="22"/>
          <w:szCs w:val="22"/>
        </w:rPr>
      </w:pPr>
    </w:p>
    <w:p w:rsidR="00271147" w:rsidRPr="00A36493" w:rsidRDefault="00271147" w:rsidP="00271147">
      <w:pPr>
        <w:pStyle w:val="01"/>
        <w:suppressLineNumbers/>
        <w:suppressAutoHyphens/>
        <w:rPr>
          <w:rFonts w:ascii="Arial" w:hAnsi="Arial" w:cs="Arial"/>
          <w:b/>
          <w:sz w:val="22"/>
          <w:szCs w:val="22"/>
        </w:rPr>
      </w:pPr>
      <w:r w:rsidRPr="00A36493">
        <w:rPr>
          <w:rFonts w:ascii="Arial" w:hAnsi="Arial" w:cs="Arial"/>
          <w:b/>
          <w:sz w:val="22"/>
          <w:szCs w:val="22"/>
        </w:rPr>
        <w:t>Following Articles were added:</w:t>
      </w:r>
    </w:p>
    <w:p w:rsidR="00271147" w:rsidRPr="00A36493" w:rsidRDefault="00271147" w:rsidP="00271147">
      <w:pPr>
        <w:pStyle w:val="01"/>
        <w:suppressLineNumbers/>
        <w:suppressAutoHyphens/>
        <w:rPr>
          <w:rFonts w:ascii="Arial" w:hAnsi="Arial" w:cs="Arial"/>
          <w:sz w:val="22"/>
          <w:szCs w:val="22"/>
        </w:rPr>
      </w:pPr>
      <w:r>
        <w:rPr>
          <w:rFonts w:ascii="Arial" w:hAnsi="Arial" w:cs="Arial"/>
          <w:sz w:val="22"/>
          <w:szCs w:val="22"/>
        </w:rPr>
        <w:t>4.</w:t>
      </w:r>
      <w:r>
        <w:rPr>
          <w:rFonts w:ascii="Arial" w:hAnsi="Arial" w:cs="Arial"/>
          <w:sz w:val="22"/>
          <w:szCs w:val="22"/>
        </w:rPr>
        <w:tab/>
        <w:t>Basis of Bid</w:t>
      </w:r>
    </w:p>
    <w:p w:rsidR="00271147" w:rsidRPr="00A36493" w:rsidRDefault="00271147" w:rsidP="00271147">
      <w:pPr>
        <w:pStyle w:val="01"/>
        <w:suppressLineNumbers/>
        <w:suppressAutoHyphens/>
        <w:rPr>
          <w:rFonts w:ascii="Arial" w:hAnsi="Arial" w:cs="Arial"/>
          <w:sz w:val="22"/>
          <w:szCs w:val="22"/>
        </w:rPr>
      </w:pPr>
      <w:r>
        <w:rPr>
          <w:rFonts w:ascii="Arial" w:hAnsi="Arial" w:cs="Arial"/>
          <w:sz w:val="22"/>
          <w:szCs w:val="22"/>
        </w:rPr>
        <w:t>5.</w:t>
      </w:r>
      <w:r>
        <w:rPr>
          <w:rFonts w:ascii="Arial" w:hAnsi="Arial" w:cs="Arial"/>
          <w:sz w:val="22"/>
          <w:szCs w:val="22"/>
        </w:rPr>
        <w:tab/>
        <w:t>Sufficiency of Bid</w:t>
      </w:r>
    </w:p>
    <w:p w:rsidR="00A52A93" w:rsidRDefault="00A52A93" w:rsidP="00A52A93">
      <w:pPr>
        <w:pStyle w:val="01"/>
        <w:pBdr>
          <w:bottom w:val="single" w:sz="4" w:space="1" w:color="auto"/>
        </w:pBdr>
        <w:spacing w:before="40"/>
        <w:rPr>
          <w:rFonts w:ascii="Arial" w:hAnsi="Arial"/>
          <w:b/>
          <w:sz w:val="22"/>
          <w:szCs w:val="22"/>
        </w:rPr>
      </w:pPr>
    </w:p>
    <w:p w:rsidR="00A52A93" w:rsidRDefault="00A52A93" w:rsidP="00A570F0">
      <w:pPr>
        <w:pStyle w:val="01"/>
        <w:spacing w:before="40"/>
        <w:rPr>
          <w:rFonts w:ascii="Arial" w:hAnsi="Arial"/>
          <w:b/>
          <w:sz w:val="22"/>
          <w:szCs w:val="22"/>
        </w:rPr>
      </w:pPr>
    </w:p>
    <w:p w:rsidR="00A570F0" w:rsidRPr="008D5AF4" w:rsidRDefault="00A570F0" w:rsidP="00A570F0">
      <w:pPr>
        <w:pStyle w:val="01"/>
        <w:spacing w:before="40"/>
        <w:rPr>
          <w:rFonts w:ascii="Arial" w:hAnsi="Arial"/>
          <w:b/>
          <w:sz w:val="22"/>
          <w:szCs w:val="22"/>
        </w:rPr>
      </w:pPr>
      <w:r w:rsidRPr="008D5AF4">
        <w:rPr>
          <w:rFonts w:ascii="Arial" w:hAnsi="Arial"/>
          <w:b/>
          <w:sz w:val="22"/>
          <w:szCs w:val="22"/>
        </w:rPr>
        <w:t>Changes made</w:t>
      </w:r>
      <w:r w:rsidR="00271147">
        <w:rPr>
          <w:rFonts w:ascii="Arial" w:hAnsi="Arial"/>
          <w:b/>
          <w:sz w:val="22"/>
          <w:szCs w:val="22"/>
        </w:rPr>
        <w:t xml:space="preserve"> in</w:t>
      </w:r>
      <w:r>
        <w:rPr>
          <w:rFonts w:ascii="Arial" w:hAnsi="Arial"/>
          <w:b/>
          <w:sz w:val="22"/>
          <w:szCs w:val="22"/>
        </w:rPr>
        <w:t xml:space="preserve"> Section Update (2015-04-17</w:t>
      </w:r>
      <w:r w:rsidRPr="008D5AF4">
        <w:rPr>
          <w:rFonts w:ascii="Arial" w:hAnsi="Arial"/>
          <w:b/>
          <w:sz w:val="22"/>
          <w:szCs w:val="22"/>
        </w:rPr>
        <w:t>):</w:t>
      </w:r>
    </w:p>
    <w:p w:rsidR="00A570F0" w:rsidRPr="008D5AF4" w:rsidRDefault="00A570F0" w:rsidP="00A570F0">
      <w:pPr>
        <w:pStyle w:val="01"/>
        <w:spacing w:before="40"/>
        <w:rPr>
          <w:rFonts w:ascii="Arial" w:hAnsi="Arial"/>
          <w:sz w:val="22"/>
          <w:szCs w:val="22"/>
        </w:rPr>
      </w:pPr>
    </w:p>
    <w:p w:rsidR="00A570F0" w:rsidRPr="00A570F0" w:rsidRDefault="00A570F0" w:rsidP="00A570F0">
      <w:pPr>
        <w:pStyle w:val="01"/>
        <w:spacing w:before="40"/>
        <w:rPr>
          <w:rFonts w:ascii="Arial" w:hAnsi="Arial"/>
          <w:sz w:val="22"/>
          <w:szCs w:val="22"/>
        </w:rPr>
      </w:pPr>
      <w:r w:rsidRPr="00A570F0">
        <w:rPr>
          <w:rFonts w:ascii="Arial" w:hAnsi="Arial"/>
          <w:sz w:val="22"/>
          <w:szCs w:val="22"/>
        </w:rPr>
        <w:t>Bid Acceptance period extended to 60 days</w:t>
      </w:r>
    </w:p>
    <w:p w:rsidR="00A570F0" w:rsidRDefault="00A570F0" w:rsidP="00A570F0">
      <w:pPr>
        <w:pStyle w:val="01"/>
        <w:pBdr>
          <w:bottom w:val="single" w:sz="4" w:space="1" w:color="auto"/>
        </w:pBdr>
        <w:spacing w:before="40"/>
        <w:rPr>
          <w:rFonts w:ascii="Arial" w:hAnsi="Arial"/>
          <w:b/>
          <w:sz w:val="22"/>
          <w:szCs w:val="22"/>
        </w:rPr>
      </w:pPr>
    </w:p>
    <w:p w:rsidR="00CE7C07" w:rsidRDefault="00CE7C07" w:rsidP="00B34A55">
      <w:pPr>
        <w:pStyle w:val="01"/>
        <w:spacing w:before="40"/>
        <w:rPr>
          <w:rFonts w:ascii="Arial" w:hAnsi="Arial"/>
          <w:b/>
          <w:sz w:val="22"/>
          <w:szCs w:val="22"/>
        </w:rPr>
      </w:pPr>
    </w:p>
    <w:p w:rsidR="00B34A55" w:rsidRPr="008D5AF4" w:rsidRDefault="00B34A55" w:rsidP="00B34A55">
      <w:pPr>
        <w:pStyle w:val="01"/>
        <w:spacing w:before="40"/>
        <w:rPr>
          <w:rFonts w:ascii="Arial" w:hAnsi="Arial"/>
          <w:b/>
          <w:sz w:val="22"/>
          <w:szCs w:val="22"/>
        </w:rPr>
      </w:pPr>
      <w:r w:rsidRPr="008D5AF4">
        <w:rPr>
          <w:rFonts w:ascii="Arial" w:hAnsi="Arial"/>
          <w:b/>
          <w:sz w:val="22"/>
          <w:szCs w:val="22"/>
        </w:rPr>
        <w:t>Changes made</w:t>
      </w:r>
      <w:r w:rsidR="00AF08D7">
        <w:rPr>
          <w:rFonts w:ascii="Arial" w:hAnsi="Arial"/>
          <w:b/>
          <w:sz w:val="22"/>
          <w:szCs w:val="22"/>
        </w:rPr>
        <w:t xml:space="preserve"> in</w:t>
      </w:r>
      <w:r w:rsidR="00B37296">
        <w:rPr>
          <w:rFonts w:ascii="Arial" w:hAnsi="Arial"/>
          <w:b/>
          <w:sz w:val="22"/>
          <w:szCs w:val="22"/>
        </w:rPr>
        <w:t xml:space="preserve"> Update (2015-03</w:t>
      </w:r>
      <w:r w:rsidRPr="008D5AF4">
        <w:rPr>
          <w:rFonts w:ascii="Arial" w:hAnsi="Arial"/>
          <w:b/>
          <w:sz w:val="22"/>
          <w:szCs w:val="22"/>
        </w:rPr>
        <w:t>-31):</w:t>
      </w:r>
    </w:p>
    <w:p w:rsidR="00B34A55" w:rsidRPr="008D5AF4" w:rsidRDefault="00B34A55" w:rsidP="00B34A55">
      <w:pPr>
        <w:pStyle w:val="01"/>
        <w:spacing w:before="40"/>
        <w:rPr>
          <w:rFonts w:ascii="Arial" w:hAnsi="Arial"/>
          <w:sz w:val="22"/>
          <w:szCs w:val="22"/>
        </w:rPr>
      </w:pPr>
    </w:p>
    <w:p w:rsidR="00B34A55" w:rsidRPr="008D5AF4" w:rsidRDefault="00B34A55" w:rsidP="00B34A55">
      <w:pPr>
        <w:pStyle w:val="01"/>
        <w:spacing w:before="40"/>
        <w:rPr>
          <w:rFonts w:ascii="Arial" w:hAnsi="Arial"/>
          <w:b/>
          <w:sz w:val="22"/>
          <w:szCs w:val="22"/>
        </w:rPr>
      </w:pPr>
      <w:r w:rsidRPr="008D5AF4">
        <w:rPr>
          <w:rFonts w:ascii="Arial" w:hAnsi="Arial"/>
          <w:b/>
          <w:sz w:val="22"/>
          <w:szCs w:val="22"/>
        </w:rPr>
        <w:t>Added New Article:</w:t>
      </w:r>
    </w:p>
    <w:p w:rsidR="00B34A55" w:rsidRPr="008D5AF4" w:rsidRDefault="00B34A55" w:rsidP="00B34A55">
      <w:pPr>
        <w:pStyle w:val="01"/>
        <w:spacing w:before="40"/>
        <w:rPr>
          <w:rFonts w:ascii="Arial" w:hAnsi="Arial"/>
          <w:sz w:val="22"/>
          <w:szCs w:val="22"/>
        </w:rPr>
      </w:pPr>
      <w:r>
        <w:rPr>
          <w:rFonts w:ascii="Arial" w:hAnsi="Arial"/>
          <w:sz w:val="22"/>
          <w:szCs w:val="22"/>
        </w:rPr>
        <w:t>12</w:t>
      </w:r>
      <w:r w:rsidRPr="008D5AF4">
        <w:rPr>
          <w:rFonts w:ascii="Arial" w:hAnsi="Arial"/>
          <w:sz w:val="22"/>
          <w:szCs w:val="22"/>
        </w:rPr>
        <w:t>.</w:t>
      </w:r>
      <w:r w:rsidRPr="008D5AF4">
        <w:rPr>
          <w:rFonts w:ascii="Arial" w:hAnsi="Arial"/>
          <w:sz w:val="22"/>
          <w:szCs w:val="22"/>
        </w:rPr>
        <w:tab/>
      </w:r>
      <w:r w:rsidRPr="008D5AF4">
        <w:rPr>
          <w:rFonts w:ascii="Arial" w:hAnsi="Arial" w:cs="Arial"/>
          <w:sz w:val="22"/>
          <w:szCs w:val="22"/>
        </w:rPr>
        <w:t>Industry Participation Training Apprentices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34A55" w:rsidRPr="008D5AF4" w:rsidTr="002916AF">
        <w:tc>
          <w:tcPr>
            <w:tcW w:w="10080" w:type="dxa"/>
          </w:tcPr>
          <w:p w:rsidR="00B34A55" w:rsidRPr="008D5AF4" w:rsidRDefault="00B34A55" w:rsidP="002916AF">
            <w:pPr>
              <w:pStyle w:val="01"/>
              <w:spacing w:before="40"/>
              <w:ind w:left="0" w:firstLine="0"/>
              <w:rPr>
                <w:rFonts w:ascii="Arial" w:hAnsi="Arial"/>
                <w:sz w:val="22"/>
                <w:szCs w:val="22"/>
              </w:rPr>
            </w:pPr>
          </w:p>
        </w:tc>
      </w:tr>
    </w:tbl>
    <w:p w:rsidR="00B34A55" w:rsidRPr="004D15E8" w:rsidRDefault="00B34A55" w:rsidP="00CE7C07">
      <w:pPr>
        <w:pStyle w:val="01"/>
        <w:spacing w:before="40"/>
        <w:ind w:left="0" w:firstLine="0"/>
        <w:rPr>
          <w:rFonts w:ascii="Arial" w:hAnsi="Arial"/>
          <w:b/>
          <w:sz w:val="22"/>
        </w:rPr>
      </w:pPr>
      <w:r>
        <w:rPr>
          <w:rFonts w:ascii="Arial" w:hAnsi="Arial"/>
          <w:b/>
          <w:sz w:val="22"/>
        </w:rPr>
        <w:t>Changes made in Update (2015-03-12)</w:t>
      </w:r>
      <w:r w:rsidRPr="004D15E8">
        <w:rPr>
          <w:rFonts w:ascii="Arial" w:hAnsi="Arial"/>
          <w:b/>
          <w:sz w:val="22"/>
        </w:rPr>
        <w:t>:</w:t>
      </w:r>
    </w:p>
    <w:p w:rsidR="00555D97" w:rsidRPr="00A36493" w:rsidRDefault="00555D97" w:rsidP="00555D97">
      <w:pPr>
        <w:pStyle w:val="01"/>
        <w:suppressLineNumbers/>
        <w:suppressAutoHyphens/>
        <w:rPr>
          <w:rFonts w:ascii="Arial" w:hAnsi="Arial" w:cs="Arial"/>
          <w:sz w:val="22"/>
          <w:szCs w:val="22"/>
        </w:rPr>
      </w:pPr>
    </w:p>
    <w:p w:rsidR="00555D97" w:rsidRPr="00A36493" w:rsidRDefault="00555D97" w:rsidP="00555D97">
      <w:pPr>
        <w:pStyle w:val="01"/>
        <w:suppressLineNumbers/>
        <w:suppressAutoHyphens/>
        <w:rPr>
          <w:rFonts w:ascii="Arial" w:hAnsi="Arial" w:cs="Arial"/>
          <w:b/>
          <w:sz w:val="22"/>
          <w:szCs w:val="22"/>
        </w:rPr>
      </w:pPr>
      <w:r w:rsidRPr="00A36493">
        <w:rPr>
          <w:rFonts w:ascii="Arial" w:hAnsi="Arial" w:cs="Arial"/>
          <w:b/>
          <w:sz w:val="22"/>
          <w:szCs w:val="22"/>
        </w:rPr>
        <w:t>General Changes</w:t>
      </w:r>
    </w:p>
    <w:p w:rsidR="00555D97" w:rsidRPr="00A36493" w:rsidRDefault="00555D97" w:rsidP="00555D97">
      <w:pPr>
        <w:pStyle w:val="01"/>
        <w:widowControl/>
        <w:numPr>
          <w:ilvl w:val="0"/>
          <w:numId w:val="12"/>
        </w:numPr>
        <w:suppressLineNumbers/>
        <w:suppressAutoHyphens/>
        <w:spacing w:line="276" w:lineRule="auto"/>
        <w:ind w:hanging="720"/>
        <w:rPr>
          <w:rFonts w:ascii="Arial" w:hAnsi="Arial" w:cs="Arial"/>
          <w:sz w:val="22"/>
          <w:szCs w:val="22"/>
        </w:rPr>
      </w:pPr>
      <w:r w:rsidRPr="00A36493">
        <w:rPr>
          <w:rFonts w:ascii="Arial" w:hAnsi="Arial" w:cs="Arial"/>
          <w:sz w:val="22"/>
          <w:szCs w:val="22"/>
        </w:rPr>
        <w:t>Alberta Logo Updated</w:t>
      </w:r>
    </w:p>
    <w:p w:rsidR="00555D97" w:rsidRPr="00A36493" w:rsidRDefault="00555D97" w:rsidP="00555D97">
      <w:pPr>
        <w:pStyle w:val="01"/>
        <w:widowControl/>
        <w:numPr>
          <w:ilvl w:val="0"/>
          <w:numId w:val="12"/>
        </w:numPr>
        <w:suppressLineNumbers/>
        <w:suppressAutoHyphens/>
        <w:spacing w:line="276" w:lineRule="auto"/>
        <w:ind w:hanging="720"/>
        <w:rPr>
          <w:rFonts w:ascii="Arial" w:hAnsi="Arial" w:cs="Arial"/>
          <w:sz w:val="22"/>
          <w:szCs w:val="22"/>
        </w:rPr>
      </w:pPr>
      <w:r w:rsidRPr="00A36493">
        <w:rPr>
          <w:rFonts w:ascii="Arial" w:hAnsi="Arial" w:cs="Arial"/>
          <w:sz w:val="22"/>
          <w:szCs w:val="22"/>
        </w:rPr>
        <w:t>References to “Alberta Infrastructure” changed to “Infrastructure”</w:t>
      </w:r>
    </w:p>
    <w:p w:rsidR="00555D97" w:rsidRPr="00A36493" w:rsidRDefault="00555D97" w:rsidP="00555D97">
      <w:pPr>
        <w:pStyle w:val="01"/>
        <w:widowControl/>
        <w:numPr>
          <w:ilvl w:val="0"/>
          <w:numId w:val="12"/>
        </w:numPr>
        <w:suppressLineNumbers/>
        <w:suppressAutoHyphens/>
        <w:spacing w:line="276" w:lineRule="auto"/>
        <w:ind w:hanging="720"/>
        <w:rPr>
          <w:rFonts w:ascii="Arial" w:hAnsi="Arial" w:cs="Arial"/>
          <w:sz w:val="22"/>
          <w:szCs w:val="22"/>
        </w:rPr>
      </w:pPr>
      <w:r w:rsidRPr="00A36493">
        <w:rPr>
          <w:rFonts w:ascii="Arial" w:hAnsi="Arial" w:cs="Arial"/>
          <w:sz w:val="22"/>
          <w:szCs w:val="22"/>
        </w:rPr>
        <w:t>References to “Minister” changed to Province</w:t>
      </w:r>
    </w:p>
    <w:p w:rsidR="00555D97" w:rsidRPr="00A36493" w:rsidRDefault="00555D97" w:rsidP="00555D97">
      <w:pPr>
        <w:pStyle w:val="01"/>
        <w:widowControl/>
        <w:numPr>
          <w:ilvl w:val="0"/>
          <w:numId w:val="12"/>
        </w:numPr>
        <w:suppressLineNumbers/>
        <w:suppressAutoHyphens/>
        <w:spacing w:line="276" w:lineRule="auto"/>
        <w:ind w:hanging="720"/>
        <w:rPr>
          <w:rFonts w:ascii="Arial" w:hAnsi="Arial" w:cs="Arial"/>
          <w:sz w:val="22"/>
          <w:szCs w:val="22"/>
        </w:rPr>
      </w:pPr>
      <w:r w:rsidRPr="00A36493">
        <w:rPr>
          <w:rFonts w:ascii="Arial" w:hAnsi="Arial" w:cs="Arial"/>
          <w:sz w:val="22"/>
          <w:szCs w:val="22"/>
        </w:rPr>
        <w:t>Tender Administrator contact information was updated</w:t>
      </w:r>
    </w:p>
    <w:p w:rsidR="00555D97" w:rsidRPr="00A36493" w:rsidRDefault="00555D97" w:rsidP="00555D97">
      <w:pPr>
        <w:pStyle w:val="01"/>
        <w:suppressLineNumbers/>
        <w:suppressAutoHyphens/>
        <w:rPr>
          <w:rFonts w:ascii="Arial" w:hAnsi="Arial" w:cs="Arial"/>
          <w:sz w:val="22"/>
          <w:szCs w:val="22"/>
        </w:rPr>
      </w:pPr>
    </w:p>
    <w:p w:rsidR="00555D97" w:rsidRPr="00A36493" w:rsidRDefault="00555D97" w:rsidP="00555D97">
      <w:pPr>
        <w:pStyle w:val="01"/>
        <w:suppressLineNumbers/>
        <w:suppressAutoHyphens/>
        <w:rPr>
          <w:rFonts w:ascii="Arial" w:hAnsi="Arial" w:cs="Arial"/>
          <w:b/>
          <w:sz w:val="22"/>
          <w:szCs w:val="22"/>
        </w:rPr>
      </w:pPr>
      <w:r w:rsidRPr="00A36493">
        <w:rPr>
          <w:rFonts w:ascii="Arial" w:hAnsi="Arial" w:cs="Arial"/>
          <w:b/>
          <w:sz w:val="22"/>
          <w:szCs w:val="22"/>
        </w:rPr>
        <w:t>Following Articles were added:</w:t>
      </w:r>
    </w:p>
    <w:p w:rsidR="004F799B" w:rsidRPr="00A36493" w:rsidRDefault="00E036C7" w:rsidP="004F799B">
      <w:pPr>
        <w:pStyle w:val="01"/>
        <w:suppressLineNumbers/>
        <w:suppressAutoHyphens/>
        <w:rPr>
          <w:rFonts w:ascii="Arial" w:hAnsi="Arial" w:cs="Arial"/>
          <w:sz w:val="22"/>
          <w:szCs w:val="22"/>
        </w:rPr>
      </w:pPr>
      <w:r w:rsidRPr="00A36493">
        <w:rPr>
          <w:rFonts w:ascii="Arial" w:hAnsi="Arial" w:cs="Arial"/>
          <w:sz w:val="22"/>
          <w:szCs w:val="22"/>
        </w:rPr>
        <w:t>13</w:t>
      </w:r>
      <w:r w:rsidR="004F799B" w:rsidRPr="00A36493">
        <w:rPr>
          <w:rFonts w:ascii="Arial" w:hAnsi="Arial" w:cs="Arial"/>
          <w:sz w:val="22"/>
          <w:szCs w:val="22"/>
        </w:rPr>
        <w:t>.</w:t>
      </w:r>
      <w:r w:rsidR="004F799B" w:rsidRPr="00A36493">
        <w:rPr>
          <w:rFonts w:ascii="Arial" w:hAnsi="Arial" w:cs="Arial"/>
          <w:sz w:val="22"/>
          <w:szCs w:val="22"/>
        </w:rPr>
        <w:tab/>
        <w:t>“GST Excluded” becomes “Federal Goods and Services Tax” and has significant changes</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1</w:t>
      </w:r>
      <w:r w:rsidR="004F799B" w:rsidRPr="00A36493">
        <w:rPr>
          <w:rFonts w:ascii="Arial" w:hAnsi="Arial" w:cs="Arial"/>
          <w:sz w:val="22"/>
          <w:szCs w:val="22"/>
        </w:rPr>
        <w:t>9.</w:t>
      </w:r>
      <w:r w:rsidR="004F799B" w:rsidRPr="00A36493">
        <w:rPr>
          <w:rFonts w:ascii="Arial" w:hAnsi="Arial" w:cs="Arial"/>
          <w:sz w:val="22"/>
          <w:szCs w:val="22"/>
        </w:rPr>
        <w:tab/>
        <w:t>Information Disclosure</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21</w:t>
      </w:r>
      <w:r w:rsidR="004F799B" w:rsidRPr="00A36493">
        <w:rPr>
          <w:rFonts w:ascii="Arial" w:hAnsi="Arial" w:cs="Arial"/>
          <w:sz w:val="22"/>
          <w:szCs w:val="22"/>
        </w:rPr>
        <w:t>.</w:t>
      </w:r>
      <w:r w:rsidR="004F799B" w:rsidRPr="00A36493">
        <w:rPr>
          <w:rFonts w:ascii="Arial" w:hAnsi="Arial" w:cs="Arial"/>
          <w:sz w:val="22"/>
          <w:szCs w:val="22"/>
        </w:rPr>
        <w:tab/>
        <w:t>Confidentiality</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2</w:t>
      </w:r>
      <w:r w:rsidR="004F799B" w:rsidRPr="00A36493">
        <w:rPr>
          <w:rFonts w:ascii="Arial" w:hAnsi="Arial" w:cs="Arial"/>
          <w:sz w:val="22"/>
          <w:szCs w:val="22"/>
        </w:rPr>
        <w:t>2.</w:t>
      </w:r>
      <w:r w:rsidR="004F799B" w:rsidRPr="00A36493">
        <w:rPr>
          <w:rFonts w:ascii="Arial" w:hAnsi="Arial" w:cs="Arial"/>
          <w:sz w:val="22"/>
          <w:szCs w:val="22"/>
        </w:rPr>
        <w:tab/>
        <w:t>Agreement of Internal Trade and New West Partnership Trade Agreement</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2</w:t>
      </w:r>
      <w:r w:rsidR="004F799B" w:rsidRPr="00A36493">
        <w:rPr>
          <w:rFonts w:ascii="Arial" w:hAnsi="Arial" w:cs="Arial"/>
          <w:sz w:val="22"/>
          <w:szCs w:val="22"/>
        </w:rPr>
        <w:t>3.</w:t>
      </w:r>
      <w:r w:rsidR="004F799B" w:rsidRPr="00A36493">
        <w:rPr>
          <w:rFonts w:ascii="Arial" w:hAnsi="Arial" w:cs="Arial"/>
          <w:sz w:val="22"/>
          <w:szCs w:val="22"/>
        </w:rPr>
        <w:tab/>
        <w:t>Legal Jurisdiction</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2</w:t>
      </w:r>
      <w:r w:rsidR="004F799B" w:rsidRPr="00A36493">
        <w:rPr>
          <w:rFonts w:ascii="Arial" w:hAnsi="Arial" w:cs="Arial"/>
          <w:sz w:val="22"/>
          <w:szCs w:val="22"/>
        </w:rPr>
        <w:t>4.</w:t>
      </w:r>
      <w:r w:rsidR="004F799B" w:rsidRPr="00A36493">
        <w:rPr>
          <w:rFonts w:ascii="Arial" w:hAnsi="Arial" w:cs="Arial"/>
          <w:sz w:val="22"/>
          <w:szCs w:val="22"/>
        </w:rPr>
        <w:tab/>
        <w:t>Lobbyist Act</w:t>
      </w:r>
    </w:p>
    <w:p w:rsidR="004F799B" w:rsidRPr="00A36493" w:rsidRDefault="00FF00EC" w:rsidP="004F799B">
      <w:pPr>
        <w:pStyle w:val="01"/>
        <w:suppressLineNumbers/>
        <w:suppressAutoHyphens/>
        <w:rPr>
          <w:rFonts w:ascii="Arial" w:hAnsi="Arial" w:cs="Arial"/>
          <w:sz w:val="22"/>
          <w:szCs w:val="22"/>
        </w:rPr>
      </w:pPr>
      <w:r w:rsidRPr="00A36493">
        <w:rPr>
          <w:rFonts w:ascii="Arial" w:hAnsi="Arial" w:cs="Arial"/>
          <w:sz w:val="22"/>
          <w:szCs w:val="22"/>
        </w:rPr>
        <w:t>2</w:t>
      </w:r>
      <w:r w:rsidR="004F799B" w:rsidRPr="00A36493">
        <w:rPr>
          <w:rFonts w:ascii="Arial" w:hAnsi="Arial" w:cs="Arial"/>
          <w:sz w:val="22"/>
          <w:szCs w:val="22"/>
        </w:rPr>
        <w:t>5.</w:t>
      </w:r>
      <w:r w:rsidR="004F799B" w:rsidRPr="00A36493">
        <w:rPr>
          <w:rFonts w:ascii="Arial" w:hAnsi="Arial" w:cs="Arial"/>
          <w:sz w:val="22"/>
          <w:szCs w:val="22"/>
        </w:rPr>
        <w:tab/>
        <w:t>Language</w:t>
      </w:r>
    </w:p>
    <w:p w:rsidR="00555D97" w:rsidRPr="00A36493" w:rsidRDefault="00555D97" w:rsidP="00075BA7">
      <w:pPr>
        <w:pStyle w:val="01"/>
        <w:spacing w:before="40"/>
        <w:rPr>
          <w:rFonts w:ascii="Arial" w:hAnsi="Arial"/>
          <w:b/>
          <w:sz w:val="22"/>
          <w:szCs w:val="22"/>
        </w:rPr>
      </w:pPr>
    </w:p>
    <w:p w:rsidR="00555D97" w:rsidRPr="00A36493" w:rsidRDefault="00555D97" w:rsidP="00555D97">
      <w:pPr>
        <w:pStyle w:val="01"/>
        <w:suppressLineNumbers/>
        <w:suppressAutoHyphens/>
        <w:rPr>
          <w:rFonts w:ascii="Arial" w:hAnsi="Arial" w:cs="Arial"/>
          <w:b/>
          <w:sz w:val="22"/>
          <w:szCs w:val="22"/>
        </w:rPr>
      </w:pPr>
      <w:r w:rsidRPr="00A36493">
        <w:rPr>
          <w:rFonts w:ascii="Arial" w:hAnsi="Arial" w:cs="Arial"/>
          <w:b/>
          <w:sz w:val="22"/>
          <w:szCs w:val="22"/>
        </w:rPr>
        <w:t>Following Articles were modified:</w:t>
      </w:r>
    </w:p>
    <w:p w:rsidR="00555D97" w:rsidRPr="00A36493" w:rsidRDefault="00555D97" w:rsidP="00555D97">
      <w:pPr>
        <w:pStyle w:val="01"/>
        <w:suppressLineNumbers/>
        <w:suppressAutoHyphens/>
        <w:rPr>
          <w:rFonts w:ascii="Arial" w:hAnsi="Arial" w:cs="Arial"/>
          <w:sz w:val="22"/>
          <w:szCs w:val="22"/>
        </w:rPr>
      </w:pPr>
      <w:r w:rsidRPr="00A36493">
        <w:rPr>
          <w:rFonts w:ascii="Arial" w:hAnsi="Arial" w:cs="Arial"/>
          <w:sz w:val="22"/>
          <w:szCs w:val="22"/>
        </w:rPr>
        <w:t>6.</w:t>
      </w:r>
      <w:r w:rsidRPr="00A36493">
        <w:rPr>
          <w:rFonts w:ascii="Arial" w:hAnsi="Arial" w:cs="Arial"/>
          <w:sz w:val="22"/>
          <w:szCs w:val="22"/>
        </w:rPr>
        <w:tab/>
        <w:t>Bid and Contract Form Supplements</w:t>
      </w:r>
    </w:p>
    <w:p w:rsidR="00555D97" w:rsidRPr="00A36493" w:rsidRDefault="00555D97" w:rsidP="00555D97">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Form 00 25 14A – Confirmation of Mandatory Pre-Bid Meeting Attendance was deleted.</w:t>
      </w:r>
    </w:p>
    <w:p w:rsidR="00555D97" w:rsidRPr="00A36493" w:rsidRDefault="00555D97" w:rsidP="00555D97">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8.</w:t>
      </w:r>
      <w:r w:rsidRPr="00A36493">
        <w:rPr>
          <w:rFonts w:ascii="Arial" w:hAnsi="Arial" w:cs="Arial"/>
          <w:sz w:val="22"/>
          <w:szCs w:val="22"/>
        </w:rPr>
        <w:tab/>
        <w:t>Bid Withdrawal and Acceptance</w:t>
      </w:r>
    </w:p>
    <w:p w:rsidR="00555D97" w:rsidRPr="00A36493" w:rsidRDefault="00555D97" w:rsidP="00555D97">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r>
      <w:r w:rsidR="00C37FDC">
        <w:rPr>
          <w:rFonts w:ascii="Arial" w:hAnsi="Arial" w:cs="Arial"/>
          <w:sz w:val="22"/>
          <w:szCs w:val="22"/>
        </w:rPr>
        <w:t xml:space="preserve">Deleted </w:t>
      </w:r>
      <w:r w:rsidRPr="00A36493">
        <w:rPr>
          <w:rFonts w:ascii="Arial" w:hAnsi="Arial" w:cs="Arial"/>
          <w:sz w:val="22"/>
          <w:szCs w:val="22"/>
        </w:rPr>
        <w:t xml:space="preserve">clause 8.4 </w:t>
      </w:r>
      <w:r w:rsidR="00C37FDC">
        <w:rPr>
          <w:rFonts w:ascii="Arial" w:hAnsi="Arial" w:cs="Arial"/>
          <w:sz w:val="22"/>
          <w:szCs w:val="22"/>
        </w:rPr>
        <w:t>as negation prior to Contract award is no longer permitted</w:t>
      </w:r>
      <w:r w:rsidRPr="00A36493">
        <w:rPr>
          <w:rFonts w:ascii="Arial" w:hAnsi="Arial" w:cs="Arial"/>
          <w:sz w:val="22"/>
          <w:szCs w:val="22"/>
        </w:rPr>
        <w:t>.</w:t>
      </w:r>
    </w:p>
    <w:p w:rsidR="00555D97" w:rsidRPr="00A36493" w:rsidRDefault="00555D97" w:rsidP="00555D97">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10.</w:t>
      </w:r>
      <w:r w:rsidRPr="00A36493">
        <w:rPr>
          <w:rFonts w:ascii="Arial" w:hAnsi="Arial" w:cs="Arial"/>
          <w:sz w:val="22"/>
          <w:szCs w:val="22"/>
        </w:rPr>
        <w:tab/>
        <w:t>Irregularities</w:t>
      </w:r>
    </w:p>
    <w:p w:rsidR="00555D97" w:rsidRPr="00A36493" w:rsidRDefault="00555D97" w:rsidP="00555D97">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Wording of clause 10.2 was modified.</w:t>
      </w:r>
    </w:p>
    <w:p w:rsidR="00555D97" w:rsidRPr="00A36493" w:rsidRDefault="004F799B" w:rsidP="00555D97">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11</w:t>
      </w:r>
      <w:r w:rsidR="00555D97" w:rsidRPr="00A36493">
        <w:rPr>
          <w:rFonts w:ascii="Arial" w:hAnsi="Arial" w:cs="Arial"/>
          <w:sz w:val="22"/>
          <w:szCs w:val="22"/>
        </w:rPr>
        <w:t>.</w:t>
      </w:r>
      <w:r w:rsidR="00555D97" w:rsidRPr="00A36493">
        <w:rPr>
          <w:rFonts w:ascii="Arial" w:hAnsi="Arial" w:cs="Arial"/>
          <w:sz w:val="22"/>
          <w:szCs w:val="22"/>
        </w:rPr>
        <w:tab/>
      </w:r>
      <w:r w:rsidRPr="00A36493">
        <w:rPr>
          <w:rFonts w:ascii="Arial" w:hAnsi="Arial" w:cs="Arial"/>
          <w:sz w:val="22"/>
          <w:szCs w:val="22"/>
        </w:rPr>
        <w:t xml:space="preserve">Safety </w:t>
      </w:r>
      <w:proofErr w:type="spellStart"/>
      <w:r w:rsidRPr="00A36493">
        <w:rPr>
          <w:rFonts w:ascii="Arial" w:hAnsi="Arial" w:cs="Arial"/>
          <w:sz w:val="22"/>
          <w:szCs w:val="22"/>
        </w:rPr>
        <w:t>Prequalifications</w:t>
      </w:r>
      <w:proofErr w:type="spellEnd"/>
    </w:p>
    <w:p w:rsidR="00555D97" w:rsidRPr="00A36493" w:rsidRDefault="00555D97" w:rsidP="00555D97">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 xml:space="preserve">Wording of clause </w:t>
      </w:r>
      <w:r w:rsidR="004F799B" w:rsidRPr="00A36493">
        <w:rPr>
          <w:rFonts w:ascii="Arial" w:hAnsi="Arial" w:cs="Arial"/>
          <w:sz w:val="22"/>
          <w:szCs w:val="22"/>
        </w:rPr>
        <w:t>11.1 and11</w:t>
      </w:r>
      <w:r w:rsidRPr="00A36493">
        <w:rPr>
          <w:rFonts w:ascii="Arial" w:hAnsi="Arial" w:cs="Arial"/>
          <w:sz w:val="22"/>
          <w:szCs w:val="22"/>
        </w:rPr>
        <w:t xml:space="preserve">.2 </w:t>
      </w:r>
      <w:r w:rsidR="004F799B" w:rsidRPr="00A36493">
        <w:rPr>
          <w:rFonts w:ascii="Arial" w:hAnsi="Arial" w:cs="Arial"/>
          <w:sz w:val="22"/>
          <w:szCs w:val="22"/>
        </w:rPr>
        <w:t>were</w:t>
      </w:r>
      <w:r w:rsidRPr="00A36493">
        <w:rPr>
          <w:rFonts w:ascii="Arial" w:hAnsi="Arial" w:cs="Arial"/>
          <w:sz w:val="22"/>
          <w:szCs w:val="22"/>
        </w:rPr>
        <w:t xml:space="preserve"> modified.</w:t>
      </w:r>
    </w:p>
    <w:p w:rsidR="004F799B" w:rsidRPr="00A36493" w:rsidRDefault="004F799B" w:rsidP="004F799B">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18.</w:t>
      </w:r>
      <w:r w:rsidRPr="00A36493">
        <w:rPr>
          <w:rFonts w:ascii="Arial" w:hAnsi="Arial" w:cs="Arial"/>
          <w:sz w:val="22"/>
          <w:szCs w:val="22"/>
        </w:rPr>
        <w:tab/>
        <w:t>Conflict of Interest</w:t>
      </w:r>
    </w:p>
    <w:p w:rsidR="004F799B" w:rsidRPr="00A36493" w:rsidRDefault="004F799B" w:rsidP="004F799B">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lastRenderedPageBreak/>
        <w:t>-</w:t>
      </w:r>
      <w:r w:rsidRPr="00A36493">
        <w:rPr>
          <w:rFonts w:ascii="Arial" w:hAnsi="Arial" w:cs="Arial"/>
          <w:sz w:val="22"/>
          <w:szCs w:val="22"/>
        </w:rPr>
        <w:tab/>
        <w:t>This Article has major changes.</w:t>
      </w:r>
    </w:p>
    <w:p w:rsidR="004F799B" w:rsidRPr="00A36493" w:rsidRDefault="004F799B" w:rsidP="004F799B">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20.</w:t>
      </w:r>
      <w:r w:rsidRPr="00A36493">
        <w:rPr>
          <w:rFonts w:ascii="Arial" w:hAnsi="Arial" w:cs="Arial"/>
          <w:sz w:val="22"/>
          <w:szCs w:val="22"/>
        </w:rPr>
        <w:tab/>
        <w:t>Interpretation and Modification of Bid Documents</w:t>
      </w:r>
    </w:p>
    <w:p w:rsidR="004F799B" w:rsidRPr="00A36493" w:rsidRDefault="004F799B" w:rsidP="004F799B">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This Article has significant changes.</w:t>
      </w:r>
    </w:p>
    <w:p w:rsidR="004F799B" w:rsidRPr="00A36493" w:rsidRDefault="00FF00EC" w:rsidP="004F799B">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26</w:t>
      </w:r>
      <w:r w:rsidR="004F799B" w:rsidRPr="00A36493">
        <w:rPr>
          <w:rFonts w:ascii="Arial" w:hAnsi="Arial" w:cs="Arial"/>
          <w:sz w:val="22"/>
          <w:szCs w:val="22"/>
        </w:rPr>
        <w:t>.</w:t>
      </w:r>
      <w:r w:rsidR="004F799B" w:rsidRPr="00A36493">
        <w:rPr>
          <w:rFonts w:ascii="Arial" w:hAnsi="Arial" w:cs="Arial"/>
          <w:sz w:val="22"/>
          <w:szCs w:val="22"/>
        </w:rPr>
        <w:tab/>
        <w:t>Addenda</w:t>
      </w:r>
    </w:p>
    <w:p w:rsidR="004F799B" w:rsidRPr="00A36493" w:rsidRDefault="004F799B" w:rsidP="004F799B">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This Article has significant changes.</w:t>
      </w:r>
    </w:p>
    <w:p w:rsidR="004F799B" w:rsidRPr="00A36493" w:rsidRDefault="00FF00EC" w:rsidP="004F799B">
      <w:pPr>
        <w:pStyle w:val="01"/>
        <w:suppressLineNumbers/>
        <w:tabs>
          <w:tab w:val="clear" w:pos="720"/>
        </w:tabs>
        <w:suppressAutoHyphens/>
        <w:ind w:left="810" w:hanging="810"/>
        <w:rPr>
          <w:rFonts w:ascii="Arial" w:hAnsi="Arial" w:cs="Arial"/>
          <w:sz w:val="22"/>
          <w:szCs w:val="22"/>
        </w:rPr>
      </w:pPr>
      <w:r w:rsidRPr="00A36493">
        <w:rPr>
          <w:rFonts w:ascii="Arial" w:hAnsi="Arial" w:cs="Arial"/>
          <w:sz w:val="22"/>
          <w:szCs w:val="22"/>
        </w:rPr>
        <w:t>27</w:t>
      </w:r>
      <w:r w:rsidR="004F799B" w:rsidRPr="00A36493">
        <w:rPr>
          <w:rFonts w:ascii="Arial" w:hAnsi="Arial" w:cs="Arial"/>
          <w:sz w:val="22"/>
          <w:szCs w:val="22"/>
        </w:rPr>
        <w:t>.</w:t>
      </w:r>
      <w:r w:rsidR="004F799B" w:rsidRPr="00A36493">
        <w:rPr>
          <w:rFonts w:ascii="Arial" w:hAnsi="Arial" w:cs="Arial"/>
          <w:sz w:val="22"/>
          <w:szCs w:val="22"/>
        </w:rPr>
        <w:tab/>
        <w:t>Inquiries</w:t>
      </w:r>
    </w:p>
    <w:p w:rsidR="004F799B" w:rsidRPr="00A36493" w:rsidRDefault="004F799B" w:rsidP="004F799B">
      <w:pPr>
        <w:pStyle w:val="01"/>
        <w:suppressLineNumbers/>
        <w:tabs>
          <w:tab w:val="clear" w:pos="720"/>
        </w:tabs>
        <w:suppressAutoHyphens/>
        <w:ind w:left="1080" w:hanging="360"/>
        <w:rPr>
          <w:rFonts w:ascii="Arial" w:hAnsi="Arial" w:cs="Arial"/>
          <w:sz w:val="22"/>
          <w:szCs w:val="22"/>
        </w:rPr>
      </w:pPr>
      <w:r w:rsidRPr="00A36493">
        <w:rPr>
          <w:rFonts w:ascii="Arial" w:hAnsi="Arial" w:cs="Arial"/>
          <w:sz w:val="22"/>
          <w:szCs w:val="22"/>
        </w:rPr>
        <w:t>-</w:t>
      </w:r>
      <w:r w:rsidRPr="00A36493">
        <w:rPr>
          <w:rFonts w:ascii="Arial" w:hAnsi="Arial" w:cs="Arial"/>
          <w:sz w:val="22"/>
          <w:szCs w:val="22"/>
        </w:rPr>
        <w:tab/>
        <w:t>This Article has significant changes.</w:t>
      </w:r>
    </w:p>
    <w:p w:rsidR="00555D97" w:rsidRPr="00A36493" w:rsidRDefault="00555D97" w:rsidP="00075BA7">
      <w:pPr>
        <w:pStyle w:val="01"/>
        <w:spacing w:before="40"/>
        <w:rPr>
          <w:rFonts w:ascii="Arial" w:hAnsi="Arial"/>
          <w:b/>
          <w:sz w:val="22"/>
          <w:szCs w:val="22"/>
        </w:rPr>
      </w:pPr>
    </w:p>
    <w:p w:rsidR="00075BA7" w:rsidRPr="00A52A93" w:rsidRDefault="004F799B" w:rsidP="00A570F0">
      <w:pPr>
        <w:pStyle w:val="01"/>
        <w:suppressLineNumbers/>
        <w:suppressAutoHyphens/>
        <w:rPr>
          <w:rFonts w:ascii="Arial" w:hAnsi="Arial" w:cs="Arial"/>
          <w:sz w:val="22"/>
          <w:szCs w:val="22"/>
        </w:rPr>
      </w:pPr>
      <w:r w:rsidRPr="00A52A93">
        <w:rPr>
          <w:rFonts w:ascii="Arial" w:hAnsi="Arial" w:cs="Arial"/>
          <w:sz w:val="22"/>
          <w:szCs w:val="22"/>
        </w:rPr>
        <w:t xml:space="preserve">Articles </w:t>
      </w:r>
      <w:r w:rsidR="00A570F0" w:rsidRPr="00A52A93">
        <w:rPr>
          <w:rFonts w:ascii="Arial" w:hAnsi="Arial" w:cs="Arial"/>
          <w:sz w:val="22"/>
          <w:szCs w:val="22"/>
        </w:rPr>
        <w:t xml:space="preserve">related to Suspension of Bidders </w:t>
      </w:r>
      <w:r w:rsidRPr="00A52A93">
        <w:rPr>
          <w:rFonts w:ascii="Arial" w:hAnsi="Arial" w:cs="Arial"/>
          <w:sz w:val="22"/>
          <w:szCs w:val="22"/>
        </w:rPr>
        <w:t>were deleted.</w:t>
      </w:r>
    </w:p>
    <w:p w:rsidR="00A52A93" w:rsidRDefault="00A52A93" w:rsidP="00A570F0">
      <w:pPr>
        <w:pStyle w:val="01"/>
        <w:suppressLineNumbers/>
        <w:suppressAutoHyphens/>
        <w:rPr>
          <w:rFonts w:ascii="Arial" w:hAnsi="Arial"/>
          <w:sz w:val="22"/>
          <w:szCs w:val="22"/>
        </w:rPr>
      </w:pPr>
    </w:p>
    <w:p w:rsidR="00A52A93" w:rsidRPr="00A36493" w:rsidRDefault="00A52A93" w:rsidP="00A570F0">
      <w:pPr>
        <w:pStyle w:val="01"/>
        <w:suppressLineNumbers/>
        <w:suppressAutoHyphens/>
        <w:rPr>
          <w:rFonts w:ascii="Arial" w:hAnsi="Arial"/>
          <w:sz w:val="22"/>
          <w:szCs w:val="22"/>
        </w:rPr>
      </w:pPr>
    </w:p>
    <w:p w:rsidR="00555D97" w:rsidRDefault="00555D97" w:rsidP="00075BA7">
      <w:pPr>
        <w:pStyle w:val="01"/>
        <w:spacing w:before="40"/>
        <w:rPr>
          <w:rFonts w:ascii="Arial" w:hAnsi="Arial"/>
          <w:sz w:val="22"/>
        </w:rPr>
        <w:sectPr w:rsidR="00555D97" w:rsidSect="006C25A8">
          <w:headerReference w:type="default" r:id="rId10"/>
          <w:endnotePr>
            <w:numFmt w:val="decimal"/>
          </w:endnotePr>
          <w:pgSz w:w="12240" w:h="15840" w:code="1"/>
          <w:pgMar w:top="720" w:right="1080" w:bottom="720" w:left="1080" w:header="720" w:footer="504" w:gutter="0"/>
          <w:pgNumType w:start="1"/>
          <w:cols w:space="720"/>
          <w:docGrid w:linePitch="326"/>
        </w:sectPr>
      </w:pPr>
    </w:p>
    <w:p w:rsidR="00A61DE9" w:rsidRDefault="00A61DE9">
      <w:pPr>
        <w:pStyle w:val="0parheading"/>
        <w:widowControl/>
      </w:pPr>
      <w:r>
        <w:lastRenderedPageBreak/>
        <w:t>1.</w:t>
      </w:r>
      <w:r>
        <w:tab/>
        <w:t>SUMMARY</w:t>
      </w:r>
    </w:p>
    <w:p w:rsidR="00A61DE9" w:rsidRDefault="00A61DE9">
      <w:pPr>
        <w:keepNext/>
        <w:keepLines/>
        <w:widowControl/>
      </w:pPr>
    </w:p>
    <w:p w:rsidR="00A61DE9" w:rsidRDefault="00A61DE9">
      <w:pPr>
        <w:pStyle w:val="011"/>
        <w:keepNext/>
        <w:keepLines/>
        <w:widowControl/>
        <w:tabs>
          <w:tab w:val="left" w:pos="2600"/>
        </w:tabs>
      </w:pPr>
      <w:r>
        <w:t>.1</w:t>
      </w:r>
      <w:r>
        <w:tab/>
        <w:t>The intent of this bid call is to solicit and receive formal offers to [perform the following Work] [construct the following Project]:</w:t>
      </w:r>
    </w:p>
    <w:p w:rsidR="00A61DE9" w:rsidRDefault="00A61DE9">
      <w:pPr>
        <w:pStyle w:val="011"/>
        <w:keepNext/>
        <w:keepLines/>
        <w:widowControl/>
        <w:tabs>
          <w:tab w:val="left" w:pos="2600"/>
        </w:tabs>
      </w:pPr>
    </w:p>
    <w:p w:rsidR="00A61DE9" w:rsidRDefault="00A61DE9">
      <w:pPr>
        <w:pStyle w:val="011"/>
        <w:keepNext/>
        <w:keepLines/>
        <w:widowControl/>
        <w:tabs>
          <w:tab w:val="left" w:pos="2600"/>
        </w:tabs>
        <w:rPr>
          <w:b/>
        </w:rPr>
      </w:pPr>
      <w:r>
        <w:rPr>
          <w:b/>
        </w:rPr>
        <w:tab/>
        <w:t>[                                                                ]</w:t>
      </w:r>
    </w:p>
    <w:p w:rsidR="00A61DE9" w:rsidRDefault="00A61DE9">
      <w:pPr>
        <w:pStyle w:val="011"/>
        <w:keepNext/>
        <w:keepLines/>
        <w:widowControl/>
        <w:tabs>
          <w:tab w:val="left" w:pos="2600"/>
        </w:tabs>
        <w:rPr>
          <w:b/>
        </w:rPr>
      </w:pPr>
      <w:r>
        <w:rPr>
          <w:b/>
        </w:rPr>
        <w:tab/>
        <w:t>[                                                                ]</w:t>
      </w:r>
    </w:p>
    <w:p w:rsidR="00A61DE9" w:rsidRDefault="00A61DE9">
      <w:pPr>
        <w:pStyle w:val="011"/>
        <w:keepNext/>
        <w:keepLines/>
        <w:widowControl/>
        <w:tabs>
          <w:tab w:val="left" w:pos="2600"/>
        </w:tabs>
        <w:rPr>
          <w:b/>
        </w:rPr>
      </w:pPr>
      <w:r>
        <w:rPr>
          <w:b/>
        </w:rPr>
        <w:tab/>
        <w:t>[                                                                ]</w:t>
      </w:r>
    </w:p>
    <w:p w:rsidR="00A61DE9" w:rsidRDefault="00A61DE9">
      <w:pPr>
        <w:pStyle w:val="011"/>
        <w:keepNext/>
        <w:keepLines/>
        <w:widowControl/>
        <w:tabs>
          <w:tab w:val="left" w:pos="2600"/>
        </w:tabs>
        <w:rPr>
          <w:b/>
        </w:rPr>
      </w:pPr>
      <w:r>
        <w:rPr>
          <w:b/>
        </w:rPr>
        <w:tab/>
        <w:t>[                                                                ]</w:t>
      </w:r>
    </w:p>
    <w:p w:rsidR="00A61DE9" w:rsidRDefault="00A61DE9">
      <w:pPr>
        <w:widowControl/>
      </w:pPr>
    </w:p>
    <w:p w:rsidR="00A61DE9" w:rsidRDefault="00A61DE9">
      <w:pPr>
        <w:pStyle w:val="0parheading"/>
        <w:widowControl/>
      </w:pPr>
      <w:r>
        <w:t>2.</w:t>
      </w:r>
      <w:r>
        <w:tab/>
        <w:t>BID SUBMISSION</w:t>
      </w:r>
    </w:p>
    <w:p w:rsidR="00A61DE9" w:rsidRDefault="00A61DE9">
      <w:pPr>
        <w:widowControl/>
      </w:pPr>
    </w:p>
    <w:p w:rsidR="008E04AF" w:rsidRPr="00921801" w:rsidRDefault="008E04AF" w:rsidP="008E04AF">
      <w:pPr>
        <w:pStyle w:val="011"/>
        <w:keepNext/>
        <w:keepLines/>
        <w:widowControl/>
        <w:tabs>
          <w:tab w:val="clear" w:pos="1440"/>
          <w:tab w:val="left" w:pos="1350"/>
        </w:tabs>
        <w:ind w:left="2070"/>
        <w:rPr>
          <w:color w:val="000000" w:themeColor="text1"/>
          <w:szCs w:val="24"/>
        </w:rPr>
      </w:pPr>
      <w:r w:rsidRPr="00556074">
        <w:rPr>
          <w:szCs w:val="24"/>
        </w:rPr>
        <w:t>.1</w:t>
      </w:r>
      <w:r w:rsidRPr="00556074">
        <w:rPr>
          <w:szCs w:val="24"/>
        </w:rPr>
        <w:tab/>
      </w:r>
      <w:r w:rsidRPr="00921801">
        <w:rPr>
          <w:color w:val="000000" w:themeColor="text1"/>
          <w:szCs w:val="24"/>
        </w:rPr>
        <w:t>Electronic or hardco</w:t>
      </w:r>
      <w:r w:rsidR="007249E6">
        <w:rPr>
          <w:color w:val="000000" w:themeColor="text1"/>
          <w:szCs w:val="24"/>
        </w:rPr>
        <w:t>py bids</w:t>
      </w:r>
      <w:r w:rsidRPr="00921801">
        <w:rPr>
          <w:color w:val="000000" w:themeColor="text1"/>
          <w:szCs w:val="24"/>
        </w:rPr>
        <w:t xml:space="preserve"> will be accepted until 2:00:00 p.m. local time on [Month Day, Year] (the "Bid Closing Time") as follows:</w:t>
      </w:r>
    </w:p>
    <w:p w:rsidR="008E04AF" w:rsidRPr="00921801" w:rsidRDefault="008E04AF" w:rsidP="008E04AF">
      <w:pPr>
        <w:keepNext/>
        <w:keepLines/>
        <w:widowControl/>
        <w:rPr>
          <w:color w:val="000000" w:themeColor="text1"/>
          <w:szCs w:val="24"/>
        </w:rPr>
      </w:pPr>
    </w:p>
    <w:p w:rsidR="008E04AF" w:rsidRPr="00921801" w:rsidRDefault="008E04AF" w:rsidP="008E04AF">
      <w:pPr>
        <w:pStyle w:val="011"/>
        <w:keepNext/>
        <w:keepLines/>
        <w:widowControl/>
        <w:tabs>
          <w:tab w:val="clear" w:pos="1440"/>
        </w:tabs>
        <w:ind w:left="2880"/>
        <w:jc w:val="left"/>
        <w:rPr>
          <w:color w:val="000000" w:themeColor="text1"/>
          <w:szCs w:val="24"/>
        </w:rPr>
      </w:pPr>
      <w:r w:rsidRPr="00921801">
        <w:rPr>
          <w:color w:val="000000" w:themeColor="text1"/>
          <w:szCs w:val="24"/>
        </w:rPr>
        <w:t>.1</w:t>
      </w:r>
      <w:r w:rsidRPr="00921801">
        <w:rPr>
          <w:color w:val="000000" w:themeColor="text1"/>
          <w:szCs w:val="24"/>
        </w:rPr>
        <w:tab/>
        <w:t>Electronic bids:</w:t>
      </w:r>
    </w:p>
    <w:p w:rsidR="008E04AF" w:rsidRPr="00921801" w:rsidRDefault="008E04AF" w:rsidP="008E04AF">
      <w:pPr>
        <w:pStyle w:val="011"/>
        <w:keepNext/>
        <w:keepLines/>
        <w:widowControl/>
        <w:tabs>
          <w:tab w:val="clear" w:pos="1440"/>
        </w:tabs>
        <w:ind w:left="2880"/>
        <w:jc w:val="left"/>
        <w:rPr>
          <w:color w:val="000000" w:themeColor="text1"/>
          <w:szCs w:val="24"/>
        </w:rPr>
      </w:pPr>
    </w:p>
    <w:p w:rsidR="008E04AF" w:rsidRPr="00921801" w:rsidRDefault="008E04AF" w:rsidP="008E04AF">
      <w:pPr>
        <w:pStyle w:val="011"/>
        <w:keepNext/>
        <w:keepLines/>
        <w:widowControl/>
        <w:tabs>
          <w:tab w:val="clear" w:pos="1440"/>
        </w:tabs>
        <w:ind w:left="3600"/>
        <w:jc w:val="left"/>
        <w:rPr>
          <w:color w:val="000000" w:themeColor="text1"/>
          <w:szCs w:val="24"/>
        </w:rPr>
      </w:pPr>
      <w:r w:rsidRPr="00921801">
        <w:rPr>
          <w:color w:val="000000" w:themeColor="text1"/>
          <w:szCs w:val="24"/>
        </w:rPr>
        <w:t>.1</w:t>
      </w:r>
      <w:r w:rsidRPr="00921801">
        <w:rPr>
          <w:color w:val="000000" w:themeColor="text1"/>
          <w:szCs w:val="24"/>
        </w:rPr>
        <w:tab/>
        <w:t>Submit electronic bids via the Infrastructure designated</w:t>
      </w:r>
      <w:r>
        <w:rPr>
          <w:color w:val="000000" w:themeColor="text1"/>
          <w:szCs w:val="24"/>
        </w:rPr>
        <w:t xml:space="preserve"> electronic bid submission system.</w:t>
      </w:r>
      <w:r w:rsidRPr="00921801">
        <w:rPr>
          <w:color w:val="000000" w:themeColor="text1"/>
          <w:szCs w:val="24"/>
        </w:rPr>
        <w:t xml:space="preserve">  The electronic bid submission system is accessible via </w:t>
      </w:r>
      <w:r w:rsidRPr="00921801">
        <w:rPr>
          <w:color w:val="000000" w:themeColor="text1"/>
          <w:szCs w:val="24"/>
        </w:rPr>
        <w:tab/>
      </w:r>
      <w:proofErr w:type="spellStart"/>
      <w:r w:rsidRPr="00921801">
        <w:rPr>
          <w:color w:val="000000" w:themeColor="text1"/>
          <w:szCs w:val="24"/>
        </w:rPr>
        <w:t>COOLNet</w:t>
      </w:r>
      <w:proofErr w:type="spellEnd"/>
      <w:r w:rsidRPr="00921801">
        <w:rPr>
          <w:color w:val="000000" w:themeColor="text1"/>
          <w:szCs w:val="24"/>
        </w:rPr>
        <w:t xml:space="preserve"> Alberta : </w:t>
      </w:r>
      <w:hyperlink r:id="rId11" w:history="1">
        <w:r w:rsidRPr="00921801">
          <w:rPr>
            <w:rStyle w:val="Hyperlink"/>
            <w:color w:val="000000" w:themeColor="text1"/>
            <w:szCs w:val="24"/>
          </w:rPr>
          <w:t>http://coolnetalberta.com/login/</w:t>
        </w:r>
      </w:hyperlink>
    </w:p>
    <w:p w:rsidR="008E04AF" w:rsidRPr="00921801" w:rsidRDefault="008E04AF" w:rsidP="008E04AF">
      <w:pPr>
        <w:pStyle w:val="011"/>
        <w:keepNext/>
        <w:keepLines/>
        <w:widowControl/>
        <w:tabs>
          <w:tab w:val="clear" w:pos="1440"/>
        </w:tabs>
        <w:ind w:left="3600"/>
        <w:jc w:val="left"/>
        <w:rPr>
          <w:color w:val="000000" w:themeColor="text1"/>
          <w:szCs w:val="24"/>
        </w:rPr>
      </w:pPr>
    </w:p>
    <w:p w:rsidR="008E04AF" w:rsidRPr="00921801" w:rsidRDefault="008E04AF" w:rsidP="008E04AF">
      <w:pPr>
        <w:pStyle w:val="011"/>
        <w:keepNext/>
        <w:keepLines/>
        <w:widowControl/>
        <w:tabs>
          <w:tab w:val="clear" w:pos="1440"/>
        </w:tabs>
        <w:ind w:left="2880"/>
        <w:rPr>
          <w:color w:val="000000" w:themeColor="text1"/>
          <w:szCs w:val="24"/>
        </w:rPr>
      </w:pPr>
      <w:r w:rsidRPr="00921801">
        <w:rPr>
          <w:color w:val="000000" w:themeColor="text1"/>
          <w:szCs w:val="24"/>
        </w:rPr>
        <w:t>.2</w:t>
      </w:r>
      <w:r w:rsidRPr="00921801">
        <w:rPr>
          <w:color w:val="000000" w:themeColor="text1"/>
          <w:szCs w:val="24"/>
        </w:rPr>
        <w:tab/>
        <w:t>Hard copy bids:</w:t>
      </w:r>
    </w:p>
    <w:p w:rsidR="008E04AF" w:rsidRPr="00921801" w:rsidRDefault="008E04AF" w:rsidP="008E04AF">
      <w:pPr>
        <w:pStyle w:val="01110"/>
        <w:keepNext/>
        <w:keepLines/>
        <w:widowControl/>
        <w:ind w:left="3600" w:firstLine="0"/>
        <w:rPr>
          <w:color w:val="000000" w:themeColor="text1"/>
          <w:szCs w:val="24"/>
        </w:rPr>
      </w:pPr>
    </w:p>
    <w:p w:rsidR="008E04AF" w:rsidRPr="00921801" w:rsidRDefault="008E04AF" w:rsidP="008E04AF">
      <w:pPr>
        <w:pStyle w:val="011"/>
        <w:widowControl/>
        <w:tabs>
          <w:tab w:val="clear" w:pos="1440"/>
        </w:tabs>
        <w:ind w:left="3600"/>
        <w:rPr>
          <w:color w:val="000000" w:themeColor="text1"/>
          <w:szCs w:val="24"/>
        </w:rPr>
      </w:pPr>
      <w:r w:rsidRPr="00921801">
        <w:rPr>
          <w:color w:val="000000" w:themeColor="text1"/>
          <w:szCs w:val="24"/>
        </w:rPr>
        <w:t>.1</w:t>
      </w:r>
      <w:r w:rsidRPr="00921801">
        <w:rPr>
          <w:color w:val="000000" w:themeColor="text1"/>
          <w:szCs w:val="24"/>
        </w:rPr>
        <w:tab/>
        <w:t>Submit hardcopy bids on the form(s) provided in the Bid Documents using the pre-addressed envelope.</w:t>
      </w:r>
    </w:p>
    <w:p w:rsidR="008E04AF" w:rsidRPr="00921801" w:rsidRDefault="008E04AF" w:rsidP="008E04AF">
      <w:pPr>
        <w:pStyle w:val="011"/>
        <w:widowControl/>
        <w:tabs>
          <w:tab w:val="clear" w:pos="1440"/>
        </w:tabs>
        <w:ind w:left="2880" w:firstLine="0"/>
        <w:rPr>
          <w:color w:val="000000" w:themeColor="text1"/>
          <w:szCs w:val="24"/>
        </w:rPr>
      </w:pPr>
    </w:p>
    <w:p w:rsidR="008E04AF" w:rsidRPr="00921801" w:rsidRDefault="008E04AF" w:rsidP="008E04AF">
      <w:pPr>
        <w:pStyle w:val="011"/>
        <w:widowControl/>
        <w:tabs>
          <w:tab w:val="clear" w:pos="1440"/>
        </w:tabs>
        <w:ind w:left="3600"/>
        <w:rPr>
          <w:color w:val="000000" w:themeColor="text1"/>
          <w:szCs w:val="24"/>
        </w:rPr>
      </w:pPr>
      <w:r w:rsidRPr="00921801">
        <w:rPr>
          <w:color w:val="000000" w:themeColor="text1"/>
          <w:szCs w:val="24"/>
        </w:rPr>
        <w:t>.2</w:t>
      </w:r>
      <w:r w:rsidRPr="00921801">
        <w:rPr>
          <w:color w:val="000000" w:themeColor="text1"/>
          <w:szCs w:val="24"/>
        </w:rPr>
        <w:tab/>
        <w:t>When a pre-addressed envelope is not available, include the following information on a Bidder supplied envelope:</w:t>
      </w:r>
    </w:p>
    <w:p w:rsidR="008E04AF" w:rsidRPr="00921801" w:rsidRDefault="008E04AF" w:rsidP="008E04AF">
      <w:pPr>
        <w:pStyle w:val="011"/>
        <w:widowControl/>
        <w:tabs>
          <w:tab w:val="clear" w:pos="1440"/>
        </w:tabs>
        <w:ind w:left="3600"/>
        <w:rPr>
          <w:color w:val="000000" w:themeColor="text1"/>
          <w:szCs w:val="24"/>
        </w:rPr>
      </w:pPr>
    </w:p>
    <w:p w:rsidR="008E04AF" w:rsidRPr="00921801" w:rsidRDefault="008E04AF" w:rsidP="008E04AF">
      <w:pPr>
        <w:pStyle w:val="011"/>
        <w:widowControl/>
        <w:tabs>
          <w:tab w:val="clear" w:pos="1440"/>
        </w:tabs>
        <w:ind w:left="4050" w:hanging="480"/>
        <w:rPr>
          <w:color w:val="000000" w:themeColor="text1"/>
          <w:szCs w:val="24"/>
        </w:rPr>
      </w:pPr>
      <w:r w:rsidRPr="00921801">
        <w:rPr>
          <w:color w:val="000000" w:themeColor="text1"/>
          <w:szCs w:val="24"/>
        </w:rPr>
        <w:t>.1</w:t>
      </w:r>
      <w:r w:rsidRPr="00921801">
        <w:rPr>
          <w:color w:val="000000" w:themeColor="text1"/>
          <w:szCs w:val="24"/>
        </w:rPr>
        <w:tab/>
        <w:t>Labeled as a “Bid”.</w:t>
      </w:r>
    </w:p>
    <w:p w:rsidR="008E04AF" w:rsidRPr="00921801" w:rsidRDefault="008E04AF" w:rsidP="008E04AF">
      <w:pPr>
        <w:pStyle w:val="011"/>
        <w:widowControl/>
        <w:tabs>
          <w:tab w:val="clear" w:pos="1440"/>
        </w:tabs>
        <w:ind w:left="4050" w:hanging="480"/>
        <w:rPr>
          <w:color w:val="000000" w:themeColor="text1"/>
          <w:szCs w:val="24"/>
        </w:rPr>
      </w:pPr>
      <w:r w:rsidRPr="00921801">
        <w:rPr>
          <w:color w:val="000000" w:themeColor="text1"/>
          <w:szCs w:val="24"/>
        </w:rPr>
        <w:t>.2</w:t>
      </w:r>
      <w:r w:rsidRPr="00921801">
        <w:rPr>
          <w:color w:val="000000" w:themeColor="text1"/>
          <w:szCs w:val="24"/>
        </w:rPr>
        <w:tab/>
        <w:t>Name of the Project/Work specified in 1.1.</w:t>
      </w:r>
    </w:p>
    <w:p w:rsidR="008E04AF" w:rsidRPr="00921801" w:rsidRDefault="008E04AF" w:rsidP="008E04AF">
      <w:pPr>
        <w:pStyle w:val="011"/>
        <w:widowControl/>
        <w:tabs>
          <w:tab w:val="clear" w:pos="1440"/>
        </w:tabs>
        <w:ind w:left="4050" w:hanging="480"/>
        <w:rPr>
          <w:color w:val="000000" w:themeColor="text1"/>
          <w:szCs w:val="24"/>
        </w:rPr>
      </w:pPr>
      <w:r w:rsidRPr="00921801">
        <w:rPr>
          <w:color w:val="000000" w:themeColor="text1"/>
          <w:szCs w:val="24"/>
        </w:rPr>
        <w:t>.3</w:t>
      </w:r>
      <w:r w:rsidRPr="00921801">
        <w:rPr>
          <w:color w:val="000000" w:themeColor="text1"/>
          <w:szCs w:val="24"/>
        </w:rPr>
        <w:tab/>
        <w:t>Address for receipt of bids, as specified in 2.1.</w:t>
      </w:r>
    </w:p>
    <w:p w:rsidR="008E04AF" w:rsidRPr="00921801" w:rsidRDefault="008E04AF" w:rsidP="008E04AF">
      <w:pPr>
        <w:pStyle w:val="011"/>
        <w:widowControl/>
        <w:tabs>
          <w:tab w:val="clear" w:pos="1440"/>
        </w:tabs>
        <w:ind w:left="4050" w:hanging="480"/>
        <w:rPr>
          <w:color w:val="000000" w:themeColor="text1"/>
          <w:szCs w:val="24"/>
        </w:rPr>
      </w:pPr>
      <w:r w:rsidRPr="00921801">
        <w:rPr>
          <w:color w:val="000000" w:themeColor="text1"/>
          <w:szCs w:val="24"/>
        </w:rPr>
        <w:t>.4</w:t>
      </w:r>
      <w:r w:rsidRPr="00921801">
        <w:rPr>
          <w:color w:val="000000" w:themeColor="text1"/>
          <w:szCs w:val="24"/>
        </w:rPr>
        <w:tab/>
        <w:t>Bidder’s Legal Name</w:t>
      </w:r>
    </w:p>
    <w:p w:rsidR="008E04AF" w:rsidRPr="00921801" w:rsidRDefault="008E04AF" w:rsidP="008E04AF">
      <w:pPr>
        <w:pStyle w:val="011"/>
        <w:widowControl/>
        <w:tabs>
          <w:tab w:val="clear" w:pos="1440"/>
        </w:tabs>
        <w:ind w:left="3240" w:hanging="360"/>
        <w:rPr>
          <w:color w:val="000000" w:themeColor="text1"/>
          <w:szCs w:val="24"/>
        </w:rPr>
      </w:pPr>
    </w:p>
    <w:p w:rsidR="008E04AF" w:rsidRPr="00921801" w:rsidRDefault="008E04AF" w:rsidP="008E04AF">
      <w:pPr>
        <w:pStyle w:val="011"/>
        <w:widowControl/>
        <w:tabs>
          <w:tab w:val="clear" w:pos="1440"/>
        </w:tabs>
        <w:ind w:left="3600"/>
        <w:rPr>
          <w:color w:val="000000" w:themeColor="text1"/>
          <w:szCs w:val="24"/>
        </w:rPr>
      </w:pPr>
      <w:r w:rsidRPr="00921801">
        <w:rPr>
          <w:color w:val="000000" w:themeColor="text1"/>
          <w:szCs w:val="24"/>
        </w:rPr>
        <w:t>.3</w:t>
      </w:r>
      <w:r w:rsidRPr="00921801">
        <w:rPr>
          <w:color w:val="000000" w:themeColor="text1"/>
          <w:szCs w:val="24"/>
        </w:rPr>
        <w:tab/>
        <w:t>Seal envelope and deliver to”</w:t>
      </w:r>
    </w:p>
    <w:p w:rsidR="008E04AF" w:rsidRPr="00921801" w:rsidRDefault="008E04AF" w:rsidP="008E04AF">
      <w:pPr>
        <w:pStyle w:val="011"/>
        <w:keepNext/>
        <w:keepLines/>
        <w:widowControl/>
        <w:tabs>
          <w:tab w:val="clear" w:pos="1440"/>
        </w:tabs>
        <w:ind w:left="2880"/>
        <w:rPr>
          <w:color w:val="000000" w:themeColor="text1"/>
          <w:szCs w:val="24"/>
        </w:rPr>
      </w:pP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Tender Administrator</w:t>
      </w: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Infrastructure</w:t>
      </w: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2</w:t>
      </w:r>
      <w:r w:rsidRPr="00921801">
        <w:rPr>
          <w:color w:val="000000" w:themeColor="text1"/>
          <w:szCs w:val="24"/>
          <w:vertAlign w:val="superscript"/>
        </w:rPr>
        <w:t>nd</w:t>
      </w:r>
      <w:r w:rsidRPr="00921801">
        <w:rPr>
          <w:color w:val="000000" w:themeColor="text1"/>
          <w:szCs w:val="24"/>
        </w:rPr>
        <w:t xml:space="preserve"> Floor, (2700)</w:t>
      </w: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Infrastructure Building</w:t>
      </w: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6950 - 113 Street NW</w:t>
      </w:r>
    </w:p>
    <w:p w:rsidR="008E04AF" w:rsidRPr="00921801" w:rsidRDefault="008E04AF" w:rsidP="008E04AF">
      <w:pPr>
        <w:pStyle w:val="01110"/>
        <w:keepNext/>
        <w:keepLines/>
        <w:widowControl/>
        <w:ind w:left="3600" w:firstLine="0"/>
        <w:rPr>
          <w:color w:val="000000" w:themeColor="text1"/>
          <w:szCs w:val="24"/>
        </w:rPr>
      </w:pPr>
      <w:r w:rsidRPr="00921801">
        <w:rPr>
          <w:color w:val="000000" w:themeColor="text1"/>
          <w:szCs w:val="24"/>
        </w:rPr>
        <w:t>Edmonton, Alberta  T6H 5V7</w:t>
      </w:r>
    </w:p>
    <w:p w:rsidR="008E04AF" w:rsidRPr="00921801" w:rsidRDefault="008E04AF" w:rsidP="008E04AF">
      <w:pPr>
        <w:pStyle w:val="01110"/>
        <w:keepNext/>
        <w:keepLines/>
        <w:widowControl/>
        <w:ind w:left="3600" w:firstLine="0"/>
        <w:rPr>
          <w:b/>
          <w:color w:val="000000" w:themeColor="text1"/>
          <w:szCs w:val="24"/>
        </w:rPr>
      </w:pPr>
      <w:r w:rsidRPr="00921801">
        <w:rPr>
          <w:color w:val="000000" w:themeColor="text1"/>
          <w:szCs w:val="24"/>
        </w:rPr>
        <w:t>Fax: 780-422-9686</w:t>
      </w:r>
    </w:p>
    <w:p w:rsidR="008E04AF" w:rsidRPr="00921801" w:rsidRDefault="008E04AF" w:rsidP="008E04AF">
      <w:pPr>
        <w:pStyle w:val="01110"/>
        <w:widowControl/>
        <w:ind w:left="3600" w:firstLine="0"/>
        <w:rPr>
          <w:b/>
          <w:color w:val="000000" w:themeColor="text1"/>
          <w:szCs w:val="24"/>
        </w:rPr>
      </w:pPr>
    </w:p>
    <w:p w:rsidR="008E04AF" w:rsidRPr="00921801" w:rsidRDefault="008E04AF" w:rsidP="008E04AF">
      <w:pPr>
        <w:pStyle w:val="011"/>
        <w:keepNext/>
        <w:widowControl/>
        <w:tabs>
          <w:tab w:val="clear" w:pos="1440"/>
        </w:tabs>
        <w:ind w:left="2880"/>
        <w:rPr>
          <w:color w:val="000000" w:themeColor="text1"/>
          <w:szCs w:val="24"/>
        </w:rPr>
      </w:pPr>
      <w:r w:rsidRPr="00921801">
        <w:rPr>
          <w:color w:val="000000" w:themeColor="text1"/>
          <w:szCs w:val="24"/>
        </w:rPr>
        <w:lastRenderedPageBreak/>
        <w:t>.3</w:t>
      </w:r>
      <w:r w:rsidRPr="00921801">
        <w:rPr>
          <w:color w:val="000000" w:themeColor="text1"/>
          <w:szCs w:val="24"/>
        </w:rPr>
        <w:tab/>
        <w:t>Oral, telephoned, fax, or e-mail bids will not be accepted nor acknowledged.</w:t>
      </w:r>
    </w:p>
    <w:p w:rsidR="008E04AF" w:rsidRPr="00921801" w:rsidRDefault="008E04AF" w:rsidP="008E04AF">
      <w:pPr>
        <w:pStyle w:val="01110"/>
        <w:keepNext/>
        <w:keepLines/>
        <w:widowControl/>
        <w:ind w:left="3600" w:firstLine="0"/>
        <w:rPr>
          <w:color w:val="000000" w:themeColor="text1"/>
          <w:szCs w:val="24"/>
        </w:rPr>
      </w:pPr>
    </w:p>
    <w:p w:rsidR="008E04AF" w:rsidRPr="00921801" w:rsidRDefault="008E04AF" w:rsidP="008E04AF">
      <w:pPr>
        <w:pStyle w:val="01110"/>
        <w:keepNext/>
        <w:keepLines/>
        <w:widowControl/>
        <w:ind w:left="2880"/>
        <w:rPr>
          <w:color w:val="000000" w:themeColor="text1"/>
          <w:szCs w:val="24"/>
        </w:rPr>
      </w:pPr>
      <w:r w:rsidRPr="00921801">
        <w:rPr>
          <w:color w:val="000000" w:themeColor="text1"/>
          <w:szCs w:val="24"/>
        </w:rPr>
        <w:t>.4</w:t>
      </w:r>
      <w:r w:rsidRPr="00921801">
        <w:rPr>
          <w:color w:val="000000" w:themeColor="text1"/>
          <w:szCs w:val="24"/>
        </w:rPr>
        <w:tab/>
        <w:t xml:space="preserve">In the event that a bidder submits an electronic bid and a hard copy bid, only the electronic bid will be accepted.  The hard copy bid will be returned </w:t>
      </w:r>
      <w:r w:rsidRPr="00E200FA">
        <w:rPr>
          <w:color w:val="000000" w:themeColor="text1"/>
          <w:szCs w:val="24"/>
        </w:rPr>
        <w:t>unopened</w:t>
      </w:r>
      <w:r w:rsidRPr="00921801">
        <w:rPr>
          <w:color w:val="000000" w:themeColor="text1"/>
          <w:szCs w:val="24"/>
        </w:rPr>
        <w:t xml:space="preserve"> to the bidder.</w:t>
      </w:r>
    </w:p>
    <w:p w:rsidR="008E04AF" w:rsidRPr="00921801" w:rsidRDefault="008E04AF" w:rsidP="00DE7F4B">
      <w:pPr>
        <w:pStyle w:val="01110"/>
        <w:widowControl/>
        <w:ind w:left="2880"/>
        <w:rPr>
          <w:color w:val="000000" w:themeColor="text1"/>
          <w:szCs w:val="24"/>
        </w:rPr>
      </w:pPr>
    </w:p>
    <w:p w:rsidR="008E04AF" w:rsidRPr="00921801" w:rsidRDefault="008E04AF" w:rsidP="008E04AF">
      <w:pPr>
        <w:pStyle w:val="01110"/>
        <w:keepNext/>
        <w:keepLines/>
        <w:widowControl/>
        <w:ind w:left="2160"/>
        <w:rPr>
          <w:color w:val="000000" w:themeColor="text1"/>
          <w:szCs w:val="24"/>
        </w:rPr>
      </w:pPr>
      <w:r w:rsidRPr="00921801">
        <w:rPr>
          <w:color w:val="000000" w:themeColor="text1"/>
          <w:szCs w:val="24"/>
        </w:rPr>
        <w:t>.2</w:t>
      </w:r>
      <w:r w:rsidRPr="00921801">
        <w:rPr>
          <w:color w:val="000000" w:themeColor="text1"/>
          <w:szCs w:val="24"/>
        </w:rPr>
        <w:tab/>
        <w:t>Visual Appearance of Bid Documents</w:t>
      </w:r>
    </w:p>
    <w:p w:rsidR="008E04AF" w:rsidRPr="00921801" w:rsidRDefault="008E04AF" w:rsidP="008E04AF">
      <w:pPr>
        <w:pStyle w:val="01110"/>
        <w:keepNext/>
        <w:keepLines/>
        <w:widowControl/>
        <w:ind w:left="2160"/>
        <w:rPr>
          <w:color w:val="000000" w:themeColor="text1"/>
          <w:szCs w:val="24"/>
        </w:rPr>
      </w:pPr>
    </w:p>
    <w:p w:rsidR="008E04AF" w:rsidRPr="00921801" w:rsidRDefault="008E04AF" w:rsidP="008E04AF">
      <w:pPr>
        <w:pStyle w:val="01110"/>
        <w:keepNext/>
        <w:keepLines/>
        <w:widowControl/>
        <w:ind w:left="2880"/>
        <w:rPr>
          <w:color w:val="000000" w:themeColor="text1"/>
          <w:szCs w:val="24"/>
        </w:rPr>
      </w:pPr>
      <w:r w:rsidRPr="00921801">
        <w:rPr>
          <w:color w:val="000000" w:themeColor="text1"/>
          <w:szCs w:val="24"/>
        </w:rPr>
        <w:t>.1</w:t>
      </w:r>
      <w:r w:rsidRPr="00921801">
        <w:rPr>
          <w:color w:val="000000" w:themeColor="text1"/>
          <w:szCs w:val="24"/>
        </w:rPr>
        <w:tab/>
        <w:t>The hard copy bid documents found in the document package and electronic forms that need to be completed for bid submission on the electronic bid submission system may have different visual appearances.  The information required to be submitted however is identical.</w:t>
      </w:r>
    </w:p>
    <w:p w:rsidR="008E04AF" w:rsidRPr="00921801" w:rsidRDefault="008E04AF" w:rsidP="008E04AF">
      <w:pPr>
        <w:pStyle w:val="01110"/>
        <w:keepNext/>
        <w:keepLines/>
        <w:widowControl/>
        <w:ind w:left="3600" w:firstLine="0"/>
        <w:rPr>
          <w:color w:val="000000" w:themeColor="text1"/>
          <w:szCs w:val="24"/>
        </w:rPr>
      </w:pPr>
    </w:p>
    <w:p w:rsidR="008E04AF" w:rsidRPr="00921801" w:rsidRDefault="008E04AF" w:rsidP="008E04AF">
      <w:pPr>
        <w:pStyle w:val="011"/>
        <w:keepNext/>
        <w:keepLines/>
        <w:widowControl/>
        <w:tabs>
          <w:tab w:val="clear" w:pos="1440"/>
        </w:tabs>
        <w:ind w:left="2160"/>
        <w:rPr>
          <w:color w:val="000000" w:themeColor="text1"/>
          <w:szCs w:val="24"/>
        </w:rPr>
      </w:pPr>
      <w:r w:rsidRPr="00921801">
        <w:rPr>
          <w:color w:val="000000" w:themeColor="text1"/>
          <w:szCs w:val="24"/>
        </w:rPr>
        <w:t>.3</w:t>
      </w:r>
      <w:r w:rsidRPr="00921801">
        <w:rPr>
          <w:color w:val="000000" w:themeColor="text1"/>
          <w:szCs w:val="24"/>
        </w:rPr>
        <w:tab/>
        <w:t>Official Bid Closing Time will be determined as follows:</w:t>
      </w:r>
    </w:p>
    <w:p w:rsidR="008E04AF" w:rsidRPr="00921801" w:rsidRDefault="008E04AF" w:rsidP="008E04AF">
      <w:pPr>
        <w:pStyle w:val="011"/>
        <w:keepNext/>
        <w:keepLines/>
        <w:widowControl/>
        <w:tabs>
          <w:tab w:val="clear" w:pos="1440"/>
        </w:tabs>
        <w:ind w:left="2160"/>
        <w:rPr>
          <w:color w:val="000000" w:themeColor="text1"/>
          <w:szCs w:val="24"/>
        </w:rPr>
      </w:pPr>
    </w:p>
    <w:p w:rsidR="008E04AF" w:rsidRPr="00921801" w:rsidRDefault="008E04AF" w:rsidP="008E04AF">
      <w:pPr>
        <w:pStyle w:val="011"/>
        <w:keepNext/>
        <w:keepLines/>
        <w:widowControl/>
        <w:tabs>
          <w:tab w:val="clear" w:pos="1440"/>
        </w:tabs>
        <w:ind w:left="2880"/>
        <w:rPr>
          <w:color w:val="000000" w:themeColor="text1"/>
          <w:szCs w:val="24"/>
        </w:rPr>
      </w:pPr>
      <w:r w:rsidRPr="00921801">
        <w:rPr>
          <w:color w:val="000000" w:themeColor="text1"/>
          <w:szCs w:val="24"/>
        </w:rPr>
        <w:t>.1</w:t>
      </w:r>
      <w:r w:rsidRPr="00921801">
        <w:rPr>
          <w:color w:val="000000" w:themeColor="text1"/>
          <w:szCs w:val="24"/>
        </w:rPr>
        <w:tab/>
        <w:t>Electronic Bid Submissions: the official time shall be as determined by the electronic bid submission system clock.</w:t>
      </w:r>
    </w:p>
    <w:p w:rsidR="008E04AF" w:rsidRPr="00921801" w:rsidRDefault="008E04AF" w:rsidP="008E04AF">
      <w:pPr>
        <w:pStyle w:val="011"/>
        <w:keepNext/>
        <w:keepLines/>
        <w:widowControl/>
        <w:tabs>
          <w:tab w:val="clear" w:pos="1440"/>
        </w:tabs>
        <w:ind w:left="2880"/>
        <w:rPr>
          <w:color w:val="000000" w:themeColor="text1"/>
          <w:szCs w:val="24"/>
        </w:rPr>
      </w:pPr>
    </w:p>
    <w:p w:rsidR="008E04AF" w:rsidRPr="00921801" w:rsidRDefault="008E04AF" w:rsidP="008E04AF">
      <w:pPr>
        <w:pStyle w:val="011"/>
        <w:keepNext/>
        <w:keepLines/>
        <w:widowControl/>
        <w:tabs>
          <w:tab w:val="clear" w:pos="1440"/>
        </w:tabs>
        <w:ind w:left="2880"/>
        <w:rPr>
          <w:color w:val="000000" w:themeColor="text1"/>
          <w:szCs w:val="24"/>
        </w:rPr>
      </w:pPr>
      <w:r w:rsidRPr="00921801">
        <w:rPr>
          <w:color w:val="000000" w:themeColor="text1"/>
          <w:szCs w:val="24"/>
        </w:rPr>
        <w:t>.2</w:t>
      </w:r>
      <w:r w:rsidRPr="00921801">
        <w:rPr>
          <w:color w:val="000000" w:themeColor="text1"/>
          <w:szCs w:val="24"/>
        </w:rPr>
        <w:tab/>
        <w:t xml:space="preserve">Hard Copy Bid Submissions: the official bid closing </w:t>
      </w:r>
      <w:r>
        <w:rPr>
          <w:color w:val="000000" w:themeColor="text1"/>
          <w:szCs w:val="24"/>
        </w:rPr>
        <w:t>time</w:t>
      </w:r>
      <w:r w:rsidRPr="00921801">
        <w:rPr>
          <w:color w:val="000000" w:themeColor="text1"/>
          <w:szCs w:val="24"/>
        </w:rPr>
        <w:t xml:space="preserve"> shall be as determined by the time recorder clock at the location of submission.</w:t>
      </w:r>
    </w:p>
    <w:p w:rsidR="008E04AF" w:rsidRPr="00921801" w:rsidRDefault="008E04AF" w:rsidP="008E04AF">
      <w:pPr>
        <w:pStyle w:val="011"/>
        <w:widowControl/>
        <w:tabs>
          <w:tab w:val="clear" w:pos="1440"/>
        </w:tabs>
        <w:ind w:left="2160"/>
        <w:rPr>
          <w:color w:val="000000" w:themeColor="text1"/>
          <w:szCs w:val="24"/>
        </w:rPr>
      </w:pPr>
    </w:p>
    <w:p w:rsidR="008E04AF" w:rsidRPr="00921801" w:rsidRDefault="008E04AF" w:rsidP="008E04AF">
      <w:pPr>
        <w:pStyle w:val="011"/>
        <w:widowControl/>
        <w:tabs>
          <w:tab w:val="clear" w:pos="1440"/>
        </w:tabs>
        <w:ind w:left="2160"/>
        <w:rPr>
          <w:color w:val="000000" w:themeColor="text1"/>
          <w:szCs w:val="24"/>
        </w:rPr>
      </w:pPr>
      <w:r w:rsidRPr="00921801">
        <w:rPr>
          <w:color w:val="000000" w:themeColor="text1"/>
          <w:szCs w:val="24"/>
        </w:rPr>
        <w:t>.4</w:t>
      </w:r>
      <w:r w:rsidRPr="00921801">
        <w:rPr>
          <w:color w:val="000000" w:themeColor="text1"/>
          <w:szCs w:val="24"/>
        </w:rPr>
        <w:tab/>
        <w:t>Extension of Bid Closing Time</w:t>
      </w:r>
    </w:p>
    <w:p w:rsidR="008E04AF" w:rsidRPr="00921801" w:rsidRDefault="008E04AF" w:rsidP="008E04AF">
      <w:pPr>
        <w:pStyle w:val="011"/>
        <w:widowControl/>
        <w:tabs>
          <w:tab w:val="clear" w:pos="1440"/>
        </w:tabs>
        <w:ind w:left="2160"/>
        <w:rPr>
          <w:color w:val="000000" w:themeColor="text1"/>
          <w:szCs w:val="24"/>
        </w:rPr>
      </w:pPr>
    </w:p>
    <w:p w:rsidR="008E04AF" w:rsidRPr="00921801" w:rsidRDefault="008E04AF" w:rsidP="008E04AF">
      <w:pPr>
        <w:pStyle w:val="011"/>
        <w:keepNext/>
        <w:widowControl/>
        <w:tabs>
          <w:tab w:val="clear" w:pos="1440"/>
        </w:tabs>
        <w:ind w:left="2880"/>
        <w:rPr>
          <w:color w:val="000000" w:themeColor="text1"/>
          <w:szCs w:val="24"/>
        </w:rPr>
      </w:pPr>
      <w:r w:rsidRPr="00921801">
        <w:rPr>
          <w:color w:val="000000" w:themeColor="text1"/>
          <w:szCs w:val="24"/>
        </w:rPr>
        <w:t>.1</w:t>
      </w:r>
      <w:r w:rsidRPr="00921801">
        <w:rPr>
          <w:color w:val="000000" w:themeColor="text1"/>
          <w:szCs w:val="24"/>
        </w:rPr>
        <w:tab/>
        <w:t>The Province may extend the Bid Closing Time by addendum.</w:t>
      </w:r>
    </w:p>
    <w:p w:rsidR="008E04AF" w:rsidRPr="00921801" w:rsidRDefault="008E04AF" w:rsidP="008E04AF">
      <w:pPr>
        <w:pStyle w:val="011"/>
        <w:keepNext/>
        <w:widowControl/>
        <w:tabs>
          <w:tab w:val="clear" w:pos="1440"/>
        </w:tabs>
        <w:ind w:left="2880"/>
        <w:rPr>
          <w:color w:val="000000" w:themeColor="text1"/>
          <w:szCs w:val="24"/>
        </w:rPr>
      </w:pPr>
    </w:p>
    <w:p w:rsidR="008E04AF" w:rsidRPr="00921801" w:rsidRDefault="008E04AF" w:rsidP="008E04AF">
      <w:pPr>
        <w:pStyle w:val="011"/>
        <w:widowControl/>
        <w:tabs>
          <w:tab w:val="clear" w:pos="1440"/>
        </w:tabs>
        <w:ind w:left="2160"/>
        <w:rPr>
          <w:color w:val="000000" w:themeColor="text1"/>
          <w:szCs w:val="24"/>
        </w:rPr>
      </w:pPr>
    </w:p>
    <w:p w:rsidR="00A61DE9" w:rsidRDefault="00A61DE9">
      <w:pPr>
        <w:pStyle w:val="0parheading"/>
        <w:widowControl/>
      </w:pPr>
      <w:r>
        <w:t>3.</w:t>
      </w:r>
      <w:r>
        <w:tab/>
        <w:t>INVITATION TO BID</w:t>
      </w:r>
    </w:p>
    <w:p w:rsidR="00A61DE9" w:rsidRDefault="00A61DE9">
      <w:pPr>
        <w:pStyle w:val="0parheading"/>
        <w:widowControl/>
      </w:pPr>
    </w:p>
    <w:p w:rsidR="00A61DE9" w:rsidRDefault="00A61DE9">
      <w:pPr>
        <w:pStyle w:val="0specnote"/>
        <w:widowControl/>
      </w:pPr>
      <w:r>
        <w:t>SPEC NOTE:  Include this article for invitational bid calls only, where bidding will be limited to invited Bidders.  If Bidders have been formally prequalified, so state.  Otherwise delete reference to prequalifi</w:t>
      </w:r>
      <w:r w:rsidR="00C37FDC">
        <w:t>ed Bidders</w:t>
      </w:r>
      <w:r>
        <w:t>.</w:t>
      </w:r>
    </w:p>
    <w:p w:rsidR="00A61DE9" w:rsidRDefault="00A61DE9">
      <w:pPr>
        <w:pStyle w:val="0specnote"/>
        <w:widowControl/>
      </w:pPr>
    </w:p>
    <w:p w:rsidR="00A61DE9" w:rsidRDefault="00A61DE9">
      <w:pPr>
        <w:pStyle w:val="011"/>
        <w:keepNext/>
        <w:keepLines/>
        <w:widowControl/>
      </w:pPr>
      <w:r>
        <w:t>.1</w:t>
      </w:r>
      <w:r>
        <w:tab/>
        <w:t>This bid call is by invitation only [to prequalified Bidders].  Submit bids only in the name indicated in letter of invitation to bid.</w:t>
      </w:r>
    </w:p>
    <w:p w:rsidR="00A61DE9" w:rsidRDefault="00A61DE9">
      <w:pPr>
        <w:pStyle w:val="011"/>
        <w:widowControl/>
      </w:pPr>
    </w:p>
    <w:p w:rsidR="00A61DE9" w:rsidRDefault="00A61DE9">
      <w:pPr>
        <w:pStyle w:val="011"/>
        <w:widowControl/>
      </w:pPr>
      <w:r>
        <w:t>.2</w:t>
      </w:r>
      <w:r>
        <w:tab/>
        <w:t>Bids submitted in a name different to that indicated on the invitation, and from Bidders not invited to bid, may cause the bid to be declared invalid and rejected.</w:t>
      </w:r>
    </w:p>
    <w:p w:rsidR="00A61DE9" w:rsidRDefault="00A61DE9">
      <w:pPr>
        <w:pStyle w:val="011"/>
        <w:widowControl/>
      </w:pPr>
    </w:p>
    <w:p w:rsidR="003E3A60" w:rsidRPr="00556074" w:rsidRDefault="003E3A60" w:rsidP="003E3A60">
      <w:pPr>
        <w:pStyle w:val="0parheading"/>
        <w:widowControl/>
        <w:rPr>
          <w:szCs w:val="24"/>
        </w:rPr>
      </w:pPr>
      <w:r w:rsidRPr="00556074">
        <w:rPr>
          <w:szCs w:val="24"/>
        </w:rPr>
        <w:t>4.</w:t>
      </w:r>
      <w:r w:rsidRPr="00556074">
        <w:rPr>
          <w:szCs w:val="24"/>
        </w:rPr>
        <w:tab/>
        <w:t xml:space="preserve">BASIS OF BID </w:t>
      </w:r>
      <w:r w:rsidRPr="00556074">
        <w:rPr>
          <w:szCs w:val="24"/>
        </w:rPr>
        <w:noBreakHyphen/>
        <w:t xml:space="preserve"> STIPULATED PRICE</w:t>
      </w:r>
    </w:p>
    <w:p w:rsidR="003E3A60" w:rsidRPr="00556074" w:rsidRDefault="003E3A60" w:rsidP="003E3A60">
      <w:pPr>
        <w:pStyle w:val="Footer"/>
        <w:keepNext/>
        <w:keepLines/>
        <w:widowControl/>
        <w:tabs>
          <w:tab w:val="clear" w:pos="5040"/>
          <w:tab w:val="clear" w:pos="10080"/>
        </w:tabs>
        <w:rPr>
          <w:szCs w:val="24"/>
        </w:rPr>
      </w:pPr>
    </w:p>
    <w:p w:rsidR="003E3A60" w:rsidRPr="00556074" w:rsidRDefault="003E3A60" w:rsidP="003E3A60">
      <w:pPr>
        <w:pStyle w:val="011"/>
        <w:keepNext/>
        <w:keepLines/>
        <w:widowControl/>
        <w:rPr>
          <w:szCs w:val="24"/>
        </w:rPr>
      </w:pPr>
      <w:r w:rsidRPr="00556074">
        <w:rPr>
          <w:szCs w:val="24"/>
        </w:rPr>
        <w:t>.1</w:t>
      </w:r>
      <w:r w:rsidRPr="00556074">
        <w:rPr>
          <w:szCs w:val="24"/>
        </w:rPr>
        <w:tab/>
        <w:t>Bids shall be on a stipulated price basis.</w:t>
      </w:r>
    </w:p>
    <w:p w:rsidR="003E3A60" w:rsidRPr="00556074" w:rsidRDefault="003E3A60" w:rsidP="003E3A60">
      <w:pPr>
        <w:widowControl/>
        <w:rPr>
          <w:szCs w:val="24"/>
        </w:rPr>
      </w:pPr>
    </w:p>
    <w:p w:rsidR="003E3A60" w:rsidRPr="00556074" w:rsidRDefault="003E3A60" w:rsidP="003E3A60">
      <w:pPr>
        <w:widowControl/>
        <w:rPr>
          <w:b/>
          <w:i/>
          <w:szCs w:val="24"/>
        </w:rPr>
      </w:pPr>
      <w:r w:rsidRPr="00556074">
        <w:rPr>
          <w:b/>
          <w:i/>
          <w:szCs w:val="24"/>
        </w:rPr>
        <w:t>OR</w:t>
      </w:r>
    </w:p>
    <w:p w:rsidR="003E3A60" w:rsidRPr="00556074" w:rsidRDefault="003E3A60" w:rsidP="003E3A60">
      <w:pPr>
        <w:widowControl/>
        <w:rPr>
          <w:szCs w:val="24"/>
        </w:rPr>
      </w:pPr>
    </w:p>
    <w:p w:rsidR="003E3A60" w:rsidRPr="00556074" w:rsidRDefault="003E3A60" w:rsidP="003E3A60">
      <w:pPr>
        <w:pStyle w:val="0parheading"/>
        <w:widowControl/>
        <w:rPr>
          <w:szCs w:val="24"/>
        </w:rPr>
      </w:pPr>
      <w:r w:rsidRPr="00556074">
        <w:rPr>
          <w:szCs w:val="24"/>
        </w:rPr>
        <w:lastRenderedPageBreak/>
        <w:t>4.</w:t>
      </w:r>
      <w:r w:rsidRPr="00556074">
        <w:rPr>
          <w:szCs w:val="24"/>
        </w:rPr>
        <w:tab/>
        <w:t xml:space="preserve">BASIS OF BID </w:t>
      </w:r>
      <w:r w:rsidRPr="00556074">
        <w:rPr>
          <w:szCs w:val="24"/>
        </w:rPr>
        <w:noBreakHyphen/>
        <w:t xml:space="preserve"> UNIT PRICE</w:t>
      </w:r>
    </w:p>
    <w:p w:rsidR="003E3A60" w:rsidRPr="00556074" w:rsidRDefault="003E3A60" w:rsidP="003E3A60">
      <w:pPr>
        <w:pStyle w:val="Footer"/>
        <w:keepNext/>
        <w:keepLines/>
        <w:widowControl/>
        <w:tabs>
          <w:tab w:val="clear" w:pos="5040"/>
          <w:tab w:val="clear" w:pos="10080"/>
        </w:tabs>
        <w:rPr>
          <w:szCs w:val="24"/>
        </w:rPr>
      </w:pPr>
    </w:p>
    <w:p w:rsidR="003E3A60" w:rsidRPr="00556074" w:rsidRDefault="003E3A60" w:rsidP="003E3A60">
      <w:pPr>
        <w:pStyle w:val="0specnote"/>
        <w:widowControl/>
        <w:rPr>
          <w:szCs w:val="24"/>
        </w:rPr>
      </w:pPr>
      <w:r w:rsidRPr="00556074">
        <w:rPr>
          <w:szCs w:val="24"/>
        </w:rPr>
        <w:t>SPEC NOTE:  If basis of bid is a unit price arrangement with alternatives, modify this article to suit.</w:t>
      </w:r>
    </w:p>
    <w:p w:rsidR="003E3A60" w:rsidRPr="00556074" w:rsidRDefault="003E3A60" w:rsidP="003E3A60">
      <w:pPr>
        <w:widowControl/>
        <w:rPr>
          <w:szCs w:val="24"/>
        </w:rPr>
      </w:pPr>
    </w:p>
    <w:p w:rsidR="003E3A60" w:rsidRPr="00556074" w:rsidRDefault="003E3A60" w:rsidP="003E3A60">
      <w:pPr>
        <w:pStyle w:val="011"/>
        <w:keepNext/>
        <w:keepLines/>
        <w:widowControl/>
        <w:rPr>
          <w:szCs w:val="24"/>
        </w:rPr>
      </w:pPr>
      <w:r w:rsidRPr="00556074">
        <w:rPr>
          <w:szCs w:val="24"/>
        </w:rPr>
        <w:t>.1</w:t>
      </w:r>
      <w:r w:rsidRPr="00556074">
        <w:rPr>
          <w:szCs w:val="24"/>
        </w:rPr>
        <w:tab/>
        <w:t>Bids shall be on a unit price basis.</w:t>
      </w:r>
    </w:p>
    <w:p w:rsidR="003E3A60" w:rsidRPr="00556074" w:rsidRDefault="003E3A60" w:rsidP="003E3A60">
      <w:pPr>
        <w:widowControl/>
        <w:rPr>
          <w:szCs w:val="24"/>
        </w:rPr>
      </w:pPr>
    </w:p>
    <w:p w:rsidR="003E3A60" w:rsidRPr="00556074" w:rsidRDefault="003E3A60" w:rsidP="003E3A60">
      <w:pPr>
        <w:pStyle w:val="011"/>
        <w:keepNext/>
        <w:keepLines/>
        <w:widowControl/>
        <w:rPr>
          <w:szCs w:val="24"/>
        </w:rPr>
      </w:pPr>
      <w:r w:rsidRPr="00556074">
        <w:rPr>
          <w:szCs w:val="24"/>
        </w:rPr>
        <w:t>.2</w:t>
      </w:r>
      <w:r w:rsidRPr="00556074">
        <w:rPr>
          <w:szCs w:val="24"/>
        </w:rPr>
        <w:tab/>
        <w:t>The unit prices, lump sums and allowances stated in the Schedule of Prices shall form the basis of the bid price.</w:t>
      </w:r>
    </w:p>
    <w:p w:rsidR="003E3A60" w:rsidRPr="00556074" w:rsidRDefault="003E3A60" w:rsidP="003E3A60">
      <w:pPr>
        <w:pStyle w:val="011"/>
        <w:widowControl/>
        <w:rPr>
          <w:szCs w:val="24"/>
        </w:rPr>
      </w:pPr>
    </w:p>
    <w:p w:rsidR="003E3A60" w:rsidRPr="00556074" w:rsidRDefault="003E3A60" w:rsidP="003E3A60">
      <w:pPr>
        <w:pStyle w:val="011"/>
        <w:keepNext/>
        <w:widowControl/>
        <w:rPr>
          <w:szCs w:val="24"/>
        </w:rPr>
      </w:pPr>
      <w:r w:rsidRPr="00556074">
        <w:rPr>
          <w:szCs w:val="24"/>
        </w:rPr>
        <w:t>.3</w:t>
      </w:r>
      <w:r w:rsidRPr="00556074">
        <w:rPr>
          <w:szCs w:val="24"/>
        </w:rPr>
        <w:tab/>
        <w:t>Make entries in Schedule of Prices in figures only.  Ensure that figures are legible.</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.4</w:t>
      </w:r>
      <w:r w:rsidRPr="00556074">
        <w:rPr>
          <w:szCs w:val="24"/>
        </w:rPr>
        <w:tab/>
        <w:t>Where, in the Province's opinion, there is a question as to the legibility of figures entered by the Bidder, the Province will make a determination as to legibility.  The Province may, at the Province’s sole discretion, declare as invalid and reject any bid that contains figures, which in the Province’s opinion, are illegible or open to dispute.</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.5</w:t>
      </w:r>
      <w:r w:rsidRPr="00556074">
        <w:rPr>
          <w:szCs w:val="24"/>
        </w:rPr>
        <w:tab/>
        <w:t>Extensions of unit prices and addition of extended unit prices, lump sums and allowances entered in Schedule of Prices will be checked by the Province.  If arithmetical errors are discovered, the unit prices shall be considered as representing the Bidder's intentions and the unit price extensions and the total amount entered in the Schedule of Prices and the Bid Form will be corrected accordingly by the Province.  Bidder shall be bound to such corrected amounts.</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.6</w:t>
      </w:r>
      <w:r w:rsidRPr="00556074">
        <w:rPr>
          <w:szCs w:val="24"/>
        </w:rPr>
        <w:tab/>
        <w:t>If no unit price is stated for an item, but an extended amount is stated, a unit price determined by dividing the extended amount by the estimated quantity shall be considered as representing the Bidder's intentions.</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.7</w:t>
      </w:r>
      <w:r w:rsidRPr="00556074">
        <w:rPr>
          <w:szCs w:val="24"/>
        </w:rPr>
        <w:tab/>
        <w:t>The total amount of the bid shall be the arithmetically correct sum of the arithmetically correct unit price extensions, lump sums and allowances in the Schedule of Prices.</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.8</w:t>
      </w:r>
      <w:r w:rsidRPr="00556074">
        <w:rPr>
          <w:szCs w:val="24"/>
        </w:rPr>
        <w:tab/>
        <w:t>Each unit price stated in the Schedule of Prices shall be a reasonable price for that item of work.</w:t>
      </w:r>
    </w:p>
    <w:p w:rsidR="003E3A60" w:rsidRPr="00556074" w:rsidRDefault="003E3A60" w:rsidP="003E3A60">
      <w:pPr>
        <w:pStyle w:val="011"/>
        <w:widowControl/>
        <w:rPr>
          <w:szCs w:val="24"/>
        </w:rPr>
      </w:pPr>
    </w:p>
    <w:p w:rsidR="003E3A60" w:rsidRPr="00556074" w:rsidRDefault="003E3A60" w:rsidP="003E3A60">
      <w:pPr>
        <w:pStyle w:val="011"/>
        <w:keepNext/>
        <w:keepLines/>
        <w:widowControl/>
        <w:rPr>
          <w:szCs w:val="24"/>
        </w:rPr>
      </w:pPr>
      <w:r w:rsidRPr="00556074">
        <w:rPr>
          <w:szCs w:val="24"/>
        </w:rPr>
        <w:t>.9</w:t>
      </w:r>
      <w:r w:rsidRPr="00556074">
        <w:rPr>
          <w:szCs w:val="24"/>
        </w:rPr>
        <w:tab/>
        <w:t>Unless otherwise indicated, quantities specified in Schedule of Prices are estimated quantities and shall not be considered as actual quantities of work to be performed.  Subject to Contract terms, unit prices stated in Schedule of Prices shall be applied to actual quantities of work performed as measured in accordance with the Contract.</w:t>
      </w:r>
    </w:p>
    <w:p w:rsidR="003E3A60" w:rsidRPr="00556074" w:rsidRDefault="003E3A60" w:rsidP="003E3A60">
      <w:pPr>
        <w:pStyle w:val="011"/>
        <w:widowControl/>
        <w:rPr>
          <w:szCs w:val="24"/>
        </w:rPr>
      </w:pPr>
    </w:p>
    <w:p w:rsidR="003E3A60" w:rsidRPr="00556074" w:rsidRDefault="003E3A60" w:rsidP="003E3A60">
      <w:pPr>
        <w:pStyle w:val="0parheading"/>
        <w:widowControl/>
        <w:rPr>
          <w:szCs w:val="24"/>
        </w:rPr>
      </w:pPr>
      <w:r w:rsidRPr="00556074">
        <w:rPr>
          <w:szCs w:val="24"/>
        </w:rPr>
        <w:t>5.</w:t>
      </w:r>
      <w:r w:rsidRPr="00556074">
        <w:rPr>
          <w:szCs w:val="24"/>
        </w:rPr>
        <w:tab/>
        <w:t>SUFFICIENCY OF BID</w:t>
      </w:r>
    </w:p>
    <w:p w:rsidR="003E3A60" w:rsidRPr="00556074" w:rsidRDefault="003E3A60" w:rsidP="003E3A60">
      <w:pPr>
        <w:pStyle w:val="0parheading"/>
        <w:widowControl/>
        <w:rPr>
          <w:szCs w:val="24"/>
        </w:rPr>
      </w:pPr>
    </w:p>
    <w:p w:rsidR="003E3A60" w:rsidRPr="00556074" w:rsidRDefault="003E3A60" w:rsidP="003E3A60">
      <w:pPr>
        <w:pStyle w:val="011"/>
        <w:keepNext/>
        <w:keepLines/>
        <w:widowControl/>
        <w:rPr>
          <w:szCs w:val="24"/>
        </w:rPr>
      </w:pPr>
      <w:r w:rsidRPr="00556074">
        <w:rPr>
          <w:szCs w:val="24"/>
        </w:rPr>
        <w:t>.1</w:t>
      </w:r>
      <w:r w:rsidRPr="00556074">
        <w:rPr>
          <w:szCs w:val="24"/>
        </w:rPr>
        <w:tab/>
        <w:t>The submission of a bid shall constitute an incontrovertible representation by the Bidder that:</w:t>
      </w:r>
    </w:p>
    <w:p w:rsidR="003E3A60" w:rsidRPr="00556074" w:rsidRDefault="003E3A60" w:rsidP="003E3A60">
      <w:pPr>
        <w:pStyle w:val="011"/>
        <w:widowControl/>
        <w:rPr>
          <w:szCs w:val="24"/>
        </w:rPr>
      </w:pPr>
    </w:p>
    <w:p w:rsidR="003E3A60" w:rsidRPr="00556074" w:rsidRDefault="003E3A60" w:rsidP="003E3A60">
      <w:pPr>
        <w:pStyle w:val="0111"/>
        <w:widowControl/>
        <w:rPr>
          <w:szCs w:val="24"/>
        </w:rPr>
      </w:pPr>
      <w:r w:rsidRPr="00556074">
        <w:rPr>
          <w:szCs w:val="24"/>
        </w:rPr>
        <w:t>.1</w:t>
      </w:r>
      <w:r w:rsidRPr="00556074">
        <w:rPr>
          <w:szCs w:val="24"/>
        </w:rPr>
        <w:tab/>
        <w:t>the Bidder has complied with all bidding requirements,</w:t>
      </w:r>
    </w:p>
    <w:p w:rsidR="003E3A60" w:rsidRPr="00556074" w:rsidRDefault="003E3A60" w:rsidP="003E3A60">
      <w:pPr>
        <w:pStyle w:val="011"/>
        <w:widowControl/>
        <w:rPr>
          <w:szCs w:val="24"/>
        </w:rPr>
      </w:pPr>
    </w:p>
    <w:p w:rsidR="003E3A60" w:rsidRPr="00556074" w:rsidRDefault="003E3A60" w:rsidP="003E3A60">
      <w:pPr>
        <w:pStyle w:val="0111"/>
        <w:widowControl/>
        <w:rPr>
          <w:szCs w:val="24"/>
        </w:rPr>
      </w:pPr>
      <w:r w:rsidRPr="00556074">
        <w:rPr>
          <w:szCs w:val="24"/>
        </w:rPr>
        <w:t>.2</w:t>
      </w:r>
      <w:r w:rsidRPr="00556074">
        <w:rPr>
          <w:szCs w:val="24"/>
        </w:rPr>
        <w:tab/>
        <w:t>the Bidder is qualified and experienced to perform the Work in accordance with the Bid Documents,</w:t>
      </w:r>
    </w:p>
    <w:p w:rsidR="003E3A60" w:rsidRPr="00556074" w:rsidRDefault="003E3A60" w:rsidP="003E3A60">
      <w:pPr>
        <w:pStyle w:val="011"/>
        <w:widowControl/>
        <w:rPr>
          <w:szCs w:val="24"/>
        </w:rPr>
      </w:pPr>
    </w:p>
    <w:p w:rsidR="003E3A60" w:rsidRPr="00556074" w:rsidRDefault="003E3A60" w:rsidP="003E3A60">
      <w:pPr>
        <w:pStyle w:val="0111"/>
        <w:widowControl/>
        <w:rPr>
          <w:szCs w:val="24"/>
        </w:rPr>
      </w:pPr>
      <w:r w:rsidRPr="00556074">
        <w:rPr>
          <w:szCs w:val="24"/>
        </w:rPr>
        <w:t>.3</w:t>
      </w:r>
      <w:r w:rsidRPr="00556074">
        <w:rPr>
          <w:szCs w:val="24"/>
        </w:rPr>
        <w:tab/>
        <w:t>the bid is based upon performing the Work in accordance with the Bid Documents, without exception, and</w:t>
      </w:r>
    </w:p>
    <w:p w:rsidR="003E3A60" w:rsidRPr="00556074" w:rsidRDefault="003E3A60" w:rsidP="003E3A60">
      <w:pPr>
        <w:pStyle w:val="0111"/>
        <w:widowControl/>
        <w:rPr>
          <w:szCs w:val="24"/>
        </w:rPr>
      </w:pPr>
    </w:p>
    <w:p w:rsidR="003E3A60" w:rsidRPr="00556074" w:rsidRDefault="003E3A60" w:rsidP="003E3A60">
      <w:pPr>
        <w:pStyle w:val="0111"/>
        <w:keepNext/>
        <w:keepLines/>
        <w:widowControl/>
        <w:rPr>
          <w:szCs w:val="24"/>
        </w:rPr>
      </w:pPr>
      <w:r w:rsidRPr="00556074">
        <w:rPr>
          <w:szCs w:val="24"/>
        </w:rPr>
        <w:t>.4</w:t>
      </w:r>
      <w:r w:rsidRPr="00556074">
        <w:rPr>
          <w:szCs w:val="24"/>
        </w:rPr>
        <w:tab/>
        <w:t>the price or prices stated in the bid cover all the Bidder's obligations under the Contract and all matters and things necessary for the performance of the Work in accordance with the Bid Documents.</w:t>
      </w:r>
    </w:p>
    <w:p w:rsidR="003E3A60" w:rsidRPr="00556074" w:rsidRDefault="003E3A60" w:rsidP="003E3A60">
      <w:pPr>
        <w:pStyle w:val="0111"/>
        <w:widowControl/>
        <w:rPr>
          <w:szCs w:val="24"/>
        </w:rPr>
      </w:pPr>
    </w:p>
    <w:p w:rsidR="00A61DE9" w:rsidRDefault="003E3A60">
      <w:pPr>
        <w:pStyle w:val="0parheading"/>
        <w:widowControl/>
      </w:pPr>
      <w:r>
        <w:t>6</w:t>
      </w:r>
      <w:r w:rsidR="00A61DE9">
        <w:t>.</w:t>
      </w:r>
      <w:r w:rsidR="00A61DE9">
        <w:tab/>
        <w:t>Bid DOCUMENTS</w:t>
      </w:r>
    </w:p>
    <w:p w:rsidR="00A61DE9" w:rsidRDefault="00A61DE9">
      <w:pPr>
        <w:keepNext/>
        <w:keepLines/>
        <w:widowControl/>
      </w:pPr>
    </w:p>
    <w:p w:rsidR="00A61DE9" w:rsidRDefault="00A61DE9">
      <w:pPr>
        <w:pStyle w:val="011"/>
        <w:keepNext/>
        <w:keepLines/>
        <w:widowControl/>
      </w:pPr>
      <w:r>
        <w:t>.1</w:t>
      </w:r>
      <w:r>
        <w:tab/>
        <w:t>The Bid Documents consist of these Specifications, the Drawings, if any, information documents, if any, and addenda, if any.</w:t>
      </w:r>
    </w:p>
    <w:p w:rsidR="00A61DE9" w:rsidRDefault="00A61DE9">
      <w:pPr>
        <w:pStyle w:val="Footer"/>
        <w:widowControl/>
        <w:tabs>
          <w:tab w:val="clear" w:pos="5040"/>
          <w:tab w:val="clear" w:pos="10080"/>
        </w:tabs>
      </w:pPr>
    </w:p>
    <w:p w:rsidR="00A61DE9" w:rsidRDefault="003E3A60" w:rsidP="00A52A93">
      <w:pPr>
        <w:pStyle w:val="0parheading"/>
        <w:widowControl/>
      </w:pPr>
      <w:r>
        <w:t>7</w:t>
      </w:r>
      <w:r w:rsidR="00A61DE9">
        <w:t>.</w:t>
      </w:r>
      <w:r w:rsidR="00A61DE9">
        <w:tab/>
        <w:t>BID and contract FORM</w:t>
      </w:r>
    </w:p>
    <w:p w:rsidR="00A61DE9" w:rsidRDefault="00A61DE9" w:rsidP="00A52A93">
      <w:pPr>
        <w:keepNext/>
        <w:keepLines/>
        <w:widowControl/>
      </w:pPr>
    </w:p>
    <w:p w:rsidR="00A61DE9" w:rsidRDefault="00A61DE9" w:rsidP="00A52A93">
      <w:pPr>
        <w:pStyle w:val="011"/>
        <w:keepNext/>
        <w:keepLines/>
        <w:widowControl/>
      </w:pPr>
      <w:r>
        <w:t>.1</w:t>
      </w:r>
      <w:r>
        <w:tab/>
        <w:t>Complete Bid and Contract Form by typing or legibly printing, and signing, in spaces provided.</w:t>
      </w:r>
    </w:p>
    <w:p w:rsidR="00A61DE9" w:rsidRDefault="00A61DE9">
      <w:pPr>
        <w:pStyle w:val="011"/>
        <w:widowControl/>
      </w:pPr>
    </w:p>
    <w:p w:rsidR="00A61DE9" w:rsidRDefault="00A61DE9">
      <w:pPr>
        <w:pStyle w:val="011"/>
        <w:keepNext/>
        <w:keepLines/>
        <w:widowControl/>
      </w:pPr>
      <w:r>
        <w:t>.2</w:t>
      </w:r>
      <w:r>
        <w:tab/>
        <w:t>Any required information that is omitted or illegible, any alterations to the text, or any conditions added on or submitted with the Bid and Contract Form may cause the bid to be declared invalid and rejected.</w:t>
      </w:r>
    </w:p>
    <w:p w:rsidR="00A61DE9" w:rsidRDefault="00A61DE9">
      <w:pPr>
        <w:pStyle w:val="011"/>
        <w:widowControl/>
      </w:pPr>
    </w:p>
    <w:p w:rsidR="00F141BF" w:rsidRDefault="003E3A60" w:rsidP="00F141BF">
      <w:pPr>
        <w:pStyle w:val="011"/>
        <w:keepNext/>
        <w:keepLines/>
        <w:widowControl/>
        <w:ind w:left="0" w:firstLine="0"/>
        <w:rPr>
          <w:b/>
        </w:rPr>
      </w:pPr>
      <w:r>
        <w:rPr>
          <w:b/>
        </w:rPr>
        <w:t>8</w:t>
      </w:r>
      <w:r w:rsidR="00F141BF">
        <w:rPr>
          <w:b/>
        </w:rPr>
        <w:t>.</w:t>
      </w:r>
      <w:r w:rsidR="00F141BF">
        <w:rPr>
          <w:b/>
        </w:rPr>
        <w:tab/>
        <w:t xml:space="preserve">BID </w:t>
      </w:r>
      <w:r w:rsidR="004E0954">
        <w:rPr>
          <w:b/>
        </w:rPr>
        <w:t xml:space="preserve">AND CONTRACT </w:t>
      </w:r>
      <w:r w:rsidR="00F141BF">
        <w:rPr>
          <w:b/>
        </w:rPr>
        <w:t>FORM SUPPLEMENTS</w:t>
      </w:r>
    </w:p>
    <w:p w:rsidR="00F141BF" w:rsidRDefault="00F141BF" w:rsidP="00F141BF">
      <w:pPr>
        <w:pStyle w:val="011"/>
        <w:keepNext/>
        <w:keepLines/>
        <w:widowControl/>
      </w:pPr>
    </w:p>
    <w:p w:rsidR="00D5139C" w:rsidRDefault="00D5139C" w:rsidP="00D5139C">
      <w:pPr>
        <w:pStyle w:val="011"/>
        <w:keepNext/>
        <w:keepLines/>
        <w:widowControl/>
      </w:pPr>
      <w:r>
        <w:t>.1</w:t>
      </w:r>
      <w:r>
        <w:tab/>
        <w:t>Prepare and submit each required supplement to the Bid Form (hard copy or electronic) as specified below.</w:t>
      </w:r>
    </w:p>
    <w:p w:rsidR="00D5139C" w:rsidRDefault="00D5139C" w:rsidP="00D5139C">
      <w:pPr>
        <w:pStyle w:val="011"/>
        <w:keepNext/>
        <w:keepLines/>
        <w:widowControl/>
      </w:pPr>
    </w:p>
    <w:p w:rsidR="00D5139C" w:rsidRDefault="00D5139C" w:rsidP="00D5139C">
      <w:pPr>
        <w:pStyle w:val="0111"/>
        <w:keepNext/>
        <w:keepLines/>
        <w:widowControl/>
      </w:pPr>
      <w:r>
        <w:t>.1</w:t>
      </w:r>
      <w:r>
        <w:tab/>
        <w:t>Bid security, as specified in Section 00 43 13.</w:t>
      </w:r>
    </w:p>
    <w:p w:rsidR="00D5139C" w:rsidRDefault="00D5139C" w:rsidP="00D5139C">
      <w:pPr>
        <w:pStyle w:val="011"/>
        <w:keepNext/>
        <w:keepLines/>
        <w:widowControl/>
      </w:pPr>
    </w:p>
    <w:p w:rsidR="00D5139C" w:rsidRDefault="00D5139C" w:rsidP="00D5139C">
      <w:pPr>
        <w:pStyle w:val="011"/>
        <w:keepNext/>
        <w:keepLines/>
        <w:widowControl/>
      </w:pPr>
      <w:r>
        <w:t>.2</w:t>
      </w:r>
      <w:r>
        <w:tab/>
        <w:t>For hard copy bids submit the Bid Form supplement[s] identified in 8.1 together with the Bid Form in a single envelope.</w:t>
      </w:r>
    </w:p>
    <w:p w:rsidR="00D5139C" w:rsidRDefault="00D5139C" w:rsidP="00D5139C">
      <w:pPr>
        <w:pStyle w:val="011"/>
        <w:widowControl/>
      </w:pPr>
    </w:p>
    <w:p w:rsidR="00071FF7" w:rsidRPr="00D5139C" w:rsidRDefault="00E448FE" w:rsidP="00071FF7">
      <w:pPr>
        <w:pStyle w:val="0parheading"/>
        <w:widowControl/>
        <w:rPr>
          <w:color w:val="000000" w:themeColor="text1"/>
          <w:szCs w:val="24"/>
        </w:rPr>
      </w:pPr>
      <w:r w:rsidRPr="00D5139C">
        <w:rPr>
          <w:color w:val="000000" w:themeColor="text1"/>
          <w:szCs w:val="24"/>
        </w:rPr>
        <w:t>9</w:t>
      </w:r>
      <w:r w:rsidR="00071FF7" w:rsidRPr="00D5139C">
        <w:rPr>
          <w:color w:val="000000" w:themeColor="text1"/>
          <w:szCs w:val="24"/>
        </w:rPr>
        <w:t>.</w:t>
      </w:r>
      <w:r w:rsidR="00071FF7" w:rsidRPr="00D5139C">
        <w:rPr>
          <w:color w:val="000000" w:themeColor="text1"/>
          <w:szCs w:val="24"/>
        </w:rPr>
        <w:tab/>
        <w:t>BID MODIFICATION – Hard Copy Bids</w:t>
      </w:r>
    </w:p>
    <w:p w:rsidR="00071FF7" w:rsidRPr="00D5139C" w:rsidRDefault="00071FF7" w:rsidP="00071FF7">
      <w:pPr>
        <w:keepNext/>
        <w:keepLines/>
        <w:widowControl/>
        <w:rPr>
          <w:color w:val="000000" w:themeColor="text1"/>
          <w:szCs w:val="24"/>
        </w:rPr>
      </w:pPr>
    </w:p>
    <w:p w:rsidR="00071FF7" w:rsidRPr="00D5139C" w:rsidRDefault="00071FF7" w:rsidP="00071FF7">
      <w:pPr>
        <w:pStyle w:val="011"/>
        <w:keepNext/>
        <w:keepLines/>
        <w:widowControl/>
        <w:rPr>
          <w:szCs w:val="24"/>
        </w:rPr>
      </w:pPr>
      <w:r w:rsidRPr="00D5139C">
        <w:rPr>
          <w:szCs w:val="24"/>
        </w:rPr>
        <w:t>.1</w:t>
      </w:r>
      <w:r w:rsidRPr="00D5139C">
        <w:rPr>
          <w:szCs w:val="24"/>
        </w:rPr>
        <w:tab/>
        <w:t>A bid, including the Bid Form and Bid Form supplements, submitted in accordance with these bidding requirements may be modified, provided the modification:</w:t>
      </w:r>
    </w:p>
    <w:p w:rsidR="00071FF7" w:rsidRPr="00D5139C" w:rsidRDefault="00071FF7" w:rsidP="00071FF7">
      <w:pPr>
        <w:keepNext/>
        <w:keepLines/>
        <w:widowControl/>
        <w:rPr>
          <w:szCs w:val="24"/>
        </w:rPr>
      </w:pPr>
    </w:p>
    <w:p w:rsidR="00071FF7" w:rsidRPr="00D5139C" w:rsidRDefault="00071FF7" w:rsidP="00071FF7">
      <w:pPr>
        <w:pStyle w:val="0111"/>
        <w:keepNext/>
        <w:keepLines/>
        <w:widowControl/>
        <w:rPr>
          <w:szCs w:val="24"/>
        </w:rPr>
      </w:pPr>
      <w:r w:rsidRPr="00D5139C">
        <w:rPr>
          <w:szCs w:val="24"/>
        </w:rPr>
        <w:t>.1</w:t>
      </w:r>
      <w:r w:rsidRPr="00D5139C">
        <w:rPr>
          <w:szCs w:val="24"/>
        </w:rPr>
        <w:tab/>
        <w:t>is in the form of a fax transmittal received at the fax number specified in 2.1.2.3, before the bid closing time, or</w:t>
      </w:r>
    </w:p>
    <w:p w:rsidR="00071FF7" w:rsidRPr="00D5139C" w:rsidRDefault="00071FF7" w:rsidP="00071FF7">
      <w:pPr>
        <w:pStyle w:val="0111"/>
        <w:widowControl/>
        <w:rPr>
          <w:szCs w:val="24"/>
        </w:rPr>
      </w:pPr>
    </w:p>
    <w:p w:rsidR="00071FF7" w:rsidRPr="00D5139C" w:rsidRDefault="00071FF7" w:rsidP="00071FF7">
      <w:pPr>
        <w:pStyle w:val="0111"/>
        <w:keepNext/>
        <w:keepLines/>
        <w:widowControl/>
        <w:rPr>
          <w:szCs w:val="24"/>
        </w:rPr>
      </w:pPr>
      <w:r w:rsidRPr="00D5139C">
        <w:rPr>
          <w:szCs w:val="24"/>
        </w:rPr>
        <w:t>.2</w:t>
      </w:r>
      <w:r w:rsidRPr="00D5139C">
        <w:rPr>
          <w:szCs w:val="24"/>
        </w:rPr>
        <w:tab/>
        <w:t>is in the form of a letter received at the address specified in 2.1.2.3 before the bid closing time, and</w:t>
      </w:r>
    </w:p>
    <w:p w:rsidR="00071FF7" w:rsidRPr="00D5139C" w:rsidRDefault="00071FF7" w:rsidP="00071FF7">
      <w:pPr>
        <w:pStyle w:val="0111"/>
        <w:widowControl/>
        <w:rPr>
          <w:szCs w:val="24"/>
        </w:rPr>
      </w:pPr>
    </w:p>
    <w:p w:rsidR="00071FF7" w:rsidRPr="00D5139C" w:rsidRDefault="00071FF7" w:rsidP="00071FF7">
      <w:pPr>
        <w:pStyle w:val="0111"/>
        <w:widowControl/>
        <w:rPr>
          <w:szCs w:val="24"/>
        </w:rPr>
      </w:pPr>
      <w:r w:rsidRPr="00D5139C">
        <w:rPr>
          <w:szCs w:val="24"/>
        </w:rPr>
        <w:t>.3</w:t>
      </w:r>
      <w:r w:rsidRPr="00D5139C">
        <w:rPr>
          <w:szCs w:val="24"/>
        </w:rPr>
        <w:tab/>
        <w:t>states the project title, legal name of the Bidder, the nature of the modification, and is signed by an authorized person.</w:t>
      </w:r>
    </w:p>
    <w:p w:rsidR="00071FF7" w:rsidRPr="00D5139C" w:rsidRDefault="00071FF7" w:rsidP="00071FF7">
      <w:pPr>
        <w:pStyle w:val="0111"/>
        <w:widowControl/>
        <w:rPr>
          <w:szCs w:val="24"/>
        </w:rPr>
      </w:pPr>
    </w:p>
    <w:p w:rsidR="00071FF7" w:rsidRPr="00D5139C" w:rsidRDefault="00071FF7" w:rsidP="00071FF7">
      <w:pPr>
        <w:pStyle w:val="011"/>
        <w:keepNext/>
        <w:keepLines/>
        <w:widowControl/>
        <w:rPr>
          <w:szCs w:val="24"/>
        </w:rPr>
      </w:pPr>
      <w:r w:rsidRPr="00D5139C">
        <w:rPr>
          <w:szCs w:val="24"/>
        </w:rPr>
        <w:lastRenderedPageBreak/>
        <w:t>.2</w:t>
      </w:r>
      <w:r w:rsidRPr="00D5139C">
        <w:rPr>
          <w:szCs w:val="24"/>
        </w:rPr>
        <w:tab/>
        <w:t>When submitting a modification directing a change in a bid amount, do not reveal the original amount nor the revised amount:</w:t>
      </w:r>
    </w:p>
    <w:p w:rsidR="00071FF7" w:rsidRPr="00D5139C" w:rsidRDefault="00071FF7" w:rsidP="00071FF7">
      <w:pPr>
        <w:keepNext/>
        <w:keepLines/>
        <w:widowControl/>
        <w:rPr>
          <w:szCs w:val="24"/>
        </w:rPr>
      </w:pPr>
    </w:p>
    <w:p w:rsidR="00071FF7" w:rsidRPr="00D5139C" w:rsidRDefault="00071FF7" w:rsidP="00071FF7">
      <w:pPr>
        <w:pStyle w:val="0111"/>
        <w:keepNext/>
        <w:keepLines/>
        <w:widowControl/>
        <w:rPr>
          <w:szCs w:val="24"/>
        </w:rPr>
      </w:pPr>
      <w:r w:rsidRPr="00D5139C">
        <w:rPr>
          <w:szCs w:val="24"/>
        </w:rPr>
        <w:t>.1</w:t>
      </w:r>
      <w:r w:rsidRPr="00D5139C">
        <w:rPr>
          <w:szCs w:val="24"/>
        </w:rPr>
        <w:tab/>
        <w:t>On stipulated price bids, state only the amount to be added to or deducted from the original bid amount.</w:t>
      </w:r>
    </w:p>
    <w:p w:rsidR="00071FF7" w:rsidRPr="00D5139C" w:rsidRDefault="00071FF7" w:rsidP="00071FF7">
      <w:pPr>
        <w:pStyle w:val="0111"/>
        <w:widowControl/>
        <w:rPr>
          <w:szCs w:val="24"/>
        </w:rPr>
      </w:pPr>
    </w:p>
    <w:p w:rsidR="00071FF7" w:rsidRPr="00D5139C" w:rsidRDefault="00071FF7" w:rsidP="00071FF7">
      <w:pPr>
        <w:pStyle w:val="0111"/>
        <w:keepNext/>
        <w:keepLines/>
        <w:widowControl/>
        <w:rPr>
          <w:szCs w:val="24"/>
        </w:rPr>
      </w:pPr>
      <w:r w:rsidRPr="00D5139C">
        <w:rPr>
          <w:szCs w:val="24"/>
        </w:rPr>
        <w:t>.2</w:t>
      </w:r>
      <w:r w:rsidRPr="00D5139C">
        <w:rPr>
          <w:szCs w:val="24"/>
        </w:rPr>
        <w:tab/>
        <w:t>On unit price bids, state only the amount to be added to or deducted from each original unit price or lump sum in the Schedule of Prices.  The Province will adjust extended amounts and the total amount as required by the modification.</w:t>
      </w:r>
    </w:p>
    <w:p w:rsidR="00071FF7" w:rsidRPr="00D5139C" w:rsidRDefault="00071FF7" w:rsidP="00071FF7">
      <w:pPr>
        <w:widowControl/>
        <w:rPr>
          <w:szCs w:val="24"/>
        </w:rPr>
      </w:pPr>
    </w:p>
    <w:p w:rsidR="00071FF7" w:rsidRPr="00D5139C" w:rsidRDefault="00071FF7" w:rsidP="00071FF7">
      <w:pPr>
        <w:pStyle w:val="011"/>
        <w:keepNext/>
        <w:keepLines/>
        <w:widowControl/>
        <w:rPr>
          <w:szCs w:val="24"/>
        </w:rPr>
      </w:pPr>
      <w:r w:rsidRPr="00D5139C">
        <w:rPr>
          <w:szCs w:val="24"/>
        </w:rPr>
        <w:t>.3</w:t>
      </w:r>
      <w:r w:rsidRPr="00D5139C">
        <w:rPr>
          <w:szCs w:val="24"/>
        </w:rPr>
        <w:tab/>
        <w:t>When submitting a second or more modifications related to a single bid amount, ensure that there is no ambiguity as to the intended bid price.  The written modification shall clearly indicate whether:</w:t>
      </w:r>
    </w:p>
    <w:p w:rsidR="00071FF7" w:rsidRPr="00D5139C" w:rsidRDefault="00071FF7" w:rsidP="00071FF7">
      <w:pPr>
        <w:pStyle w:val="011"/>
        <w:keepNext/>
        <w:keepLines/>
        <w:widowControl/>
        <w:rPr>
          <w:szCs w:val="24"/>
        </w:rPr>
      </w:pPr>
    </w:p>
    <w:p w:rsidR="00071FF7" w:rsidRPr="00D5139C" w:rsidRDefault="00071FF7" w:rsidP="00071FF7">
      <w:pPr>
        <w:pStyle w:val="0111"/>
        <w:keepNext/>
        <w:keepLines/>
        <w:widowControl/>
        <w:rPr>
          <w:szCs w:val="24"/>
        </w:rPr>
      </w:pPr>
      <w:r w:rsidRPr="00D5139C">
        <w:rPr>
          <w:szCs w:val="24"/>
        </w:rPr>
        <w:t>.1</w:t>
      </w:r>
      <w:r w:rsidRPr="00D5139C">
        <w:rPr>
          <w:szCs w:val="24"/>
        </w:rPr>
        <w:tab/>
        <w:t>the bid amount first submitted is being modified and any previous modifications are to be disregarded, or</w:t>
      </w:r>
    </w:p>
    <w:p w:rsidR="00071FF7" w:rsidRPr="00D5139C" w:rsidRDefault="00071FF7" w:rsidP="00071FF7">
      <w:pPr>
        <w:pStyle w:val="0111"/>
        <w:widowControl/>
        <w:rPr>
          <w:szCs w:val="24"/>
        </w:rPr>
      </w:pPr>
    </w:p>
    <w:p w:rsidR="00071FF7" w:rsidRPr="00D5139C" w:rsidRDefault="00071FF7" w:rsidP="00071FF7">
      <w:pPr>
        <w:pStyle w:val="0111"/>
        <w:keepNext/>
        <w:keepLines/>
        <w:widowControl/>
        <w:rPr>
          <w:szCs w:val="24"/>
        </w:rPr>
      </w:pPr>
      <w:r w:rsidRPr="00D5139C">
        <w:rPr>
          <w:szCs w:val="24"/>
        </w:rPr>
        <w:t>.2</w:t>
      </w:r>
      <w:r w:rsidRPr="00D5139C">
        <w:rPr>
          <w:szCs w:val="24"/>
        </w:rPr>
        <w:tab/>
        <w:t>a revised bid amount derived from a previous modification is being modified.</w:t>
      </w:r>
    </w:p>
    <w:p w:rsidR="00071FF7" w:rsidRPr="00D5139C" w:rsidRDefault="00071FF7" w:rsidP="00071FF7">
      <w:pPr>
        <w:pStyle w:val="011"/>
        <w:widowControl/>
        <w:rPr>
          <w:szCs w:val="24"/>
        </w:rPr>
      </w:pPr>
    </w:p>
    <w:p w:rsidR="00071FF7" w:rsidRPr="00D5139C" w:rsidRDefault="00071FF7" w:rsidP="00071FF7">
      <w:pPr>
        <w:pStyle w:val="011"/>
        <w:widowControl/>
        <w:rPr>
          <w:szCs w:val="24"/>
        </w:rPr>
      </w:pPr>
      <w:r w:rsidRPr="00D5139C">
        <w:rPr>
          <w:szCs w:val="24"/>
        </w:rPr>
        <w:t>.4</w:t>
      </w:r>
      <w:r w:rsidRPr="00D5139C">
        <w:rPr>
          <w:szCs w:val="24"/>
        </w:rPr>
        <w:tab/>
        <w:t>Confirm receipt and consideration of all issued addenda.</w:t>
      </w:r>
    </w:p>
    <w:p w:rsidR="00071FF7" w:rsidRPr="00D5139C" w:rsidRDefault="00071FF7" w:rsidP="00071FF7">
      <w:pPr>
        <w:pStyle w:val="011"/>
        <w:widowControl/>
        <w:rPr>
          <w:szCs w:val="24"/>
        </w:rPr>
      </w:pPr>
    </w:p>
    <w:p w:rsidR="00071FF7" w:rsidRPr="00D5139C" w:rsidRDefault="00071FF7" w:rsidP="00071FF7">
      <w:pPr>
        <w:pStyle w:val="011"/>
        <w:keepLines/>
        <w:widowControl/>
        <w:rPr>
          <w:szCs w:val="24"/>
        </w:rPr>
      </w:pPr>
      <w:r w:rsidRPr="00D5139C">
        <w:rPr>
          <w:szCs w:val="24"/>
        </w:rPr>
        <w:t>.5</w:t>
      </w:r>
      <w:r w:rsidRPr="00D5139C">
        <w:rPr>
          <w:szCs w:val="24"/>
        </w:rPr>
        <w:tab/>
        <w:t>The Province will assume no responsibility or liability for the content of modifications, or for modifications that are, for any reason, delayed, illegible, unclear as to intent, ambiguous, contrary to these instructions, or otherwise improperly received.  The Province may disregard improperly received modifications.</w:t>
      </w:r>
    </w:p>
    <w:p w:rsidR="00071FF7" w:rsidRPr="00071FF7" w:rsidRDefault="00071FF7" w:rsidP="00071FF7">
      <w:pPr>
        <w:widowControl/>
        <w:rPr>
          <w:szCs w:val="24"/>
          <w:highlight w:val="yellow"/>
        </w:rPr>
      </w:pPr>
    </w:p>
    <w:p w:rsidR="00071FF7" w:rsidRPr="00867C11" w:rsidRDefault="00E448FE" w:rsidP="00071FF7">
      <w:pPr>
        <w:pStyle w:val="0parheading"/>
        <w:widowControl/>
        <w:rPr>
          <w:color w:val="000000" w:themeColor="text1"/>
          <w:szCs w:val="24"/>
        </w:rPr>
      </w:pPr>
      <w:r w:rsidRPr="00867C11">
        <w:rPr>
          <w:color w:val="000000" w:themeColor="text1"/>
          <w:szCs w:val="24"/>
        </w:rPr>
        <w:t>10</w:t>
      </w:r>
      <w:r w:rsidR="00071FF7" w:rsidRPr="00867C11">
        <w:rPr>
          <w:color w:val="000000" w:themeColor="text1"/>
          <w:szCs w:val="24"/>
        </w:rPr>
        <w:t>.</w:t>
      </w:r>
      <w:r w:rsidR="00071FF7" w:rsidRPr="00867C11">
        <w:rPr>
          <w:color w:val="000000" w:themeColor="text1"/>
          <w:szCs w:val="24"/>
        </w:rPr>
        <w:tab/>
        <w:t>BID WITHDRAWAL – Hard Copy Bids</w:t>
      </w:r>
    </w:p>
    <w:p w:rsidR="00071FF7" w:rsidRPr="00867C11" w:rsidRDefault="00071FF7" w:rsidP="00071FF7">
      <w:pPr>
        <w:keepNext/>
        <w:keepLines/>
        <w:widowControl/>
        <w:rPr>
          <w:szCs w:val="24"/>
        </w:rPr>
      </w:pPr>
    </w:p>
    <w:p w:rsidR="00071FF7" w:rsidRPr="00867C11" w:rsidRDefault="00071FF7" w:rsidP="00071FF7">
      <w:pPr>
        <w:pStyle w:val="011"/>
        <w:keepNext/>
        <w:keepLines/>
        <w:widowControl/>
        <w:rPr>
          <w:szCs w:val="24"/>
        </w:rPr>
      </w:pPr>
      <w:r w:rsidRPr="00867C11">
        <w:rPr>
          <w:szCs w:val="24"/>
        </w:rPr>
        <w:t>.1</w:t>
      </w:r>
      <w:r w:rsidRPr="00867C11">
        <w:rPr>
          <w:szCs w:val="24"/>
        </w:rPr>
        <w:tab/>
        <w:t>A bid may be withdrawn at any time before the bid closing time, provided the request is in the form of:</w:t>
      </w:r>
    </w:p>
    <w:p w:rsidR="00071FF7" w:rsidRPr="00867C11" w:rsidRDefault="00071FF7" w:rsidP="00071FF7">
      <w:pPr>
        <w:pStyle w:val="011"/>
        <w:keepNext/>
        <w:keepLines/>
        <w:widowControl/>
        <w:rPr>
          <w:szCs w:val="24"/>
        </w:rPr>
      </w:pPr>
    </w:p>
    <w:p w:rsidR="00071FF7" w:rsidRPr="00867C11" w:rsidRDefault="00071FF7" w:rsidP="00071FF7">
      <w:pPr>
        <w:pStyle w:val="0111"/>
        <w:keepNext/>
        <w:keepLines/>
        <w:widowControl/>
        <w:rPr>
          <w:szCs w:val="24"/>
        </w:rPr>
      </w:pPr>
      <w:r w:rsidRPr="00867C11">
        <w:rPr>
          <w:szCs w:val="24"/>
        </w:rPr>
        <w:t>.1</w:t>
      </w:r>
      <w:r w:rsidRPr="00867C11">
        <w:rPr>
          <w:szCs w:val="24"/>
        </w:rPr>
        <w:tab/>
        <w:t>a fax transmittal received and printed out in its entirety at the fax number specified in 2.1.2.3, before the bid closing time, or</w:t>
      </w:r>
    </w:p>
    <w:p w:rsidR="00071FF7" w:rsidRPr="00867C11" w:rsidRDefault="00071FF7" w:rsidP="00071FF7">
      <w:pPr>
        <w:pStyle w:val="0111"/>
        <w:widowControl/>
        <w:rPr>
          <w:szCs w:val="24"/>
        </w:rPr>
      </w:pPr>
    </w:p>
    <w:p w:rsidR="00071FF7" w:rsidRPr="00867C11" w:rsidRDefault="00071FF7" w:rsidP="00071FF7">
      <w:pPr>
        <w:pStyle w:val="0111"/>
        <w:widowControl/>
        <w:rPr>
          <w:szCs w:val="24"/>
        </w:rPr>
      </w:pPr>
      <w:r w:rsidRPr="00867C11">
        <w:rPr>
          <w:szCs w:val="24"/>
        </w:rPr>
        <w:t>.2</w:t>
      </w:r>
      <w:r w:rsidRPr="00867C11">
        <w:rPr>
          <w:szCs w:val="24"/>
        </w:rPr>
        <w:tab/>
        <w:t>a letter received at the address specified in 2.1.2.3 before the bid closing time.</w:t>
      </w:r>
    </w:p>
    <w:p w:rsidR="00071FF7" w:rsidRPr="00867C11" w:rsidRDefault="00071FF7" w:rsidP="00071FF7">
      <w:pPr>
        <w:pStyle w:val="011"/>
        <w:widowControl/>
        <w:rPr>
          <w:szCs w:val="24"/>
        </w:rPr>
      </w:pPr>
    </w:p>
    <w:p w:rsidR="00071FF7" w:rsidRPr="00556074" w:rsidRDefault="00071FF7" w:rsidP="00071FF7">
      <w:pPr>
        <w:pStyle w:val="011"/>
        <w:keepNext/>
        <w:keepLines/>
        <w:widowControl/>
        <w:rPr>
          <w:szCs w:val="24"/>
        </w:rPr>
      </w:pPr>
      <w:r w:rsidRPr="00867C11">
        <w:rPr>
          <w:szCs w:val="24"/>
        </w:rPr>
        <w:t>.2</w:t>
      </w:r>
      <w:r w:rsidRPr="00867C11">
        <w:rPr>
          <w:szCs w:val="24"/>
        </w:rPr>
        <w:tab/>
        <w:t>Withdrawn bids may be resubmitted in accordance with these bidding requirements providing the resubmitted bid is received at the office specified in 2.1.2.3, before the bid closing time.</w:t>
      </w:r>
    </w:p>
    <w:p w:rsidR="00071FF7" w:rsidRDefault="00071FF7">
      <w:pPr>
        <w:pStyle w:val="011"/>
        <w:widowControl/>
      </w:pPr>
    </w:p>
    <w:p w:rsidR="008E04AF" w:rsidRPr="00867C11" w:rsidRDefault="00E448FE" w:rsidP="008E04AF">
      <w:pPr>
        <w:pStyle w:val="0parheading"/>
        <w:widowControl/>
        <w:rPr>
          <w:color w:val="000000" w:themeColor="text1"/>
          <w:szCs w:val="24"/>
        </w:rPr>
      </w:pPr>
      <w:r w:rsidRPr="00867C11">
        <w:rPr>
          <w:color w:val="000000" w:themeColor="text1"/>
          <w:szCs w:val="24"/>
        </w:rPr>
        <w:lastRenderedPageBreak/>
        <w:t>11</w:t>
      </w:r>
      <w:r w:rsidR="008E04AF" w:rsidRPr="00867C11">
        <w:rPr>
          <w:color w:val="000000" w:themeColor="text1"/>
          <w:szCs w:val="24"/>
        </w:rPr>
        <w:t>.</w:t>
      </w:r>
      <w:r w:rsidR="008E04AF" w:rsidRPr="00867C11">
        <w:rPr>
          <w:color w:val="000000" w:themeColor="text1"/>
          <w:szCs w:val="24"/>
        </w:rPr>
        <w:tab/>
        <w:t>BID Modification and WITHDRAWAL – Electronic Bids</w:t>
      </w:r>
    </w:p>
    <w:p w:rsidR="008E04AF" w:rsidRPr="00867C11" w:rsidRDefault="008E04AF" w:rsidP="008E04AF">
      <w:pPr>
        <w:pStyle w:val="011"/>
        <w:keepNext/>
        <w:keepLines/>
        <w:widowControl/>
        <w:tabs>
          <w:tab w:val="clear" w:pos="1440"/>
        </w:tabs>
        <w:rPr>
          <w:color w:val="000000" w:themeColor="text1"/>
          <w:szCs w:val="24"/>
        </w:rPr>
      </w:pPr>
    </w:p>
    <w:p w:rsidR="008E04AF" w:rsidRPr="00867C11" w:rsidRDefault="008E04AF" w:rsidP="008E04AF">
      <w:pPr>
        <w:pStyle w:val="011"/>
        <w:keepNext/>
        <w:keepLines/>
        <w:widowControl/>
        <w:tabs>
          <w:tab w:val="clear" w:pos="1440"/>
        </w:tabs>
        <w:rPr>
          <w:color w:val="000000" w:themeColor="text1"/>
          <w:szCs w:val="24"/>
        </w:rPr>
      </w:pPr>
      <w:r w:rsidRPr="00867C11">
        <w:rPr>
          <w:color w:val="000000" w:themeColor="text1"/>
          <w:szCs w:val="24"/>
        </w:rPr>
        <w:t>.1</w:t>
      </w:r>
      <w:r w:rsidRPr="00867C11">
        <w:rPr>
          <w:color w:val="000000" w:themeColor="text1"/>
          <w:szCs w:val="24"/>
        </w:rPr>
        <w:tab/>
        <w:t>Bids submitted electronically may be modified or withdrawn at any time before the bid closing time using the processes provided by the electronic bid submission system.</w:t>
      </w:r>
    </w:p>
    <w:p w:rsidR="008E04AF" w:rsidRPr="00867C11" w:rsidRDefault="008E04AF" w:rsidP="008E04AF">
      <w:pPr>
        <w:pStyle w:val="011"/>
        <w:keepNext/>
        <w:keepLines/>
        <w:widowControl/>
        <w:tabs>
          <w:tab w:val="clear" w:pos="1440"/>
        </w:tabs>
        <w:rPr>
          <w:color w:val="000000" w:themeColor="text1"/>
          <w:szCs w:val="24"/>
        </w:rPr>
      </w:pPr>
    </w:p>
    <w:p w:rsidR="008E04AF" w:rsidRPr="00867C11" w:rsidRDefault="008E04AF" w:rsidP="008E04AF">
      <w:pPr>
        <w:pStyle w:val="011"/>
        <w:keepNext/>
        <w:keepLines/>
        <w:widowControl/>
        <w:tabs>
          <w:tab w:val="clear" w:pos="1440"/>
        </w:tabs>
        <w:rPr>
          <w:color w:val="000000" w:themeColor="text1"/>
          <w:szCs w:val="24"/>
        </w:rPr>
      </w:pPr>
      <w:r w:rsidRPr="00867C11">
        <w:rPr>
          <w:color w:val="000000" w:themeColor="text1"/>
          <w:szCs w:val="24"/>
        </w:rPr>
        <w:t>.2</w:t>
      </w:r>
      <w:r w:rsidRPr="00867C11">
        <w:rPr>
          <w:color w:val="000000" w:themeColor="text1"/>
          <w:szCs w:val="24"/>
        </w:rPr>
        <w:tab/>
        <w:t>Hard copy modifications to bids that have been submitted electronically will not be accepted</w:t>
      </w:r>
    </w:p>
    <w:p w:rsidR="008E04AF" w:rsidRPr="008E04AF" w:rsidRDefault="008E04AF" w:rsidP="008E04AF">
      <w:pPr>
        <w:pStyle w:val="011"/>
        <w:keepNext/>
        <w:keepLines/>
        <w:widowControl/>
        <w:rPr>
          <w:color w:val="000000" w:themeColor="text1"/>
          <w:szCs w:val="24"/>
          <w:highlight w:val="yellow"/>
        </w:rPr>
      </w:pPr>
    </w:p>
    <w:p w:rsidR="008E04AF" w:rsidRPr="00867C11" w:rsidRDefault="00E448FE" w:rsidP="008E04AF">
      <w:pPr>
        <w:pStyle w:val="0parheading"/>
        <w:widowControl/>
        <w:rPr>
          <w:color w:val="000000" w:themeColor="text1"/>
          <w:szCs w:val="24"/>
        </w:rPr>
      </w:pPr>
      <w:r w:rsidRPr="00867C11">
        <w:rPr>
          <w:color w:val="000000" w:themeColor="text1"/>
          <w:szCs w:val="24"/>
        </w:rPr>
        <w:t>12</w:t>
      </w:r>
      <w:r w:rsidR="008E04AF" w:rsidRPr="00867C11">
        <w:rPr>
          <w:color w:val="000000" w:themeColor="text1"/>
          <w:szCs w:val="24"/>
        </w:rPr>
        <w:t>.</w:t>
      </w:r>
      <w:r w:rsidR="008E04AF" w:rsidRPr="00867C11">
        <w:rPr>
          <w:color w:val="000000" w:themeColor="text1"/>
          <w:szCs w:val="24"/>
        </w:rPr>
        <w:tab/>
        <w:t>Bid Acceptance – Hardcopy and Electronic Bids</w:t>
      </w:r>
    </w:p>
    <w:p w:rsidR="008E04AF" w:rsidRPr="00867C11" w:rsidRDefault="008E04AF" w:rsidP="008E04AF">
      <w:pPr>
        <w:pStyle w:val="0parheading"/>
        <w:widowControl/>
        <w:rPr>
          <w:color w:val="000000" w:themeColor="text1"/>
          <w:szCs w:val="24"/>
        </w:rPr>
      </w:pPr>
    </w:p>
    <w:p w:rsidR="008E04AF" w:rsidRPr="00867C11" w:rsidRDefault="008E04AF" w:rsidP="008E04AF">
      <w:pPr>
        <w:pStyle w:val="011"/>
        <w:keepNext/>
        <w:keepLines/>
        <w:widowControl/>
        <w:rPr>
          <w:szCs w:val="24"/>
        </w:rPr>
      </w:pPr>
      <w:r w:rsidRPr="00867C11">
        <w:rPr>
          <w:color w:val="000000" w:themeColor="text1"/>
          <w:szCs w:val="24"/>
        </w:rPr>
        <w:t>.1</w:t>
      </w:r>
      <w:r w:rsidRPr="00867C11">
        <w:rPr>
          <w:color w:val="000000" w:themeColor="text1"/>
          <w:szCs w:val="24"/>
        </w:rPr>
        <w:tab/>
        <w:t xml:space="preserve">A bid may not be withdrawn at or after bid </w:t>
      </w:r>
      <w:r w:rsidRPr="00867C11">
        <w:rPr>
          <w:szCs w:val="24"/>
        </w:rPr>
        <w:t>closing time and shall be open to acceptance by the Province until:</w:t>
      </w:r>
    </w:p>
    <w:p w:rsidR="008E04AF" w:rsidRPr="00867C11" w:rsidRDefault="008E04AF" w:rsidP="008E04AF">
      <w:pPr>
        <w:pStyle w:val="011"/>
        <w:keepNext/>
        <w:keepLines/>
        <w:widowControl/>
        <w:rPr>
          <w:szCs w:val="24"/>
        </w:rPr>
      </w:pPr>
    </w:p>
    <w:p w:rsidR="008E04AF" w:rsidRPr="00867C11" w:rsidRDefault="008E04AF" w:rsidP="008E04AF">
      <w:pPr>
        <w:pStyle w:val="0111"/>
        <w:keepNext/>
        <w:keepLines/>
        <w:widowControl/>
        <w:tabs>
          <w:tab w:val="clear" w:pos="1440"/>
          <w:tab w:val="left" w:pos="2160"/>
        </w:tabs>
        <w:rPr>
          <w:szCs w:val="24"/>
        </w:rPr>
      </w:pPr>
      <w:r w:rsidRPr="00867C11">
        <w:rPr>
          <w:szCs w:val="24"/>
        </w:rPr>
        <w:t>.1</w:t>
      </w:r>
      <w:r w:rsidRPr="00867C11">
        <w:rPr>
          <w:szCs w:val="24"/>
        </w:rPr>
        <w:tab/>
        <w:t>some other Bidder has entered into a contract with the Province for performance of the Work, or</w:t>
      </w:r>
    </w:p>
    <w:p w:rsidR="008E04AF" w:rsidRPr="00867C11" w:rsidRDefault="008E04AF" w:rsidP="008E04AF">
      <w:pPr>
        <w:pStyle w:val="0111"/>
        <w:keepNext/>
        <w:keepLines/>
        <w:widowControl/>
        <w:tabs>
          <w:tab w:val="clear" w:pos="1440"/>
          <w:tab w:val="left" w:pos="2160"/>
        </w:tabs>
        <w:rPr>
          <w:szCs w:val="24"/>
        </w:rPr>
      </w:pPr>
    </w:p>
    <w:p w:rsidR="008E04AF" w:rsidRPr="00867C11" w:rsidRDefault="008E04AF" w:rsidP="008E04AF">
      <w:pPr>
        <w:pStyle w:val="0111"/>
        <w:keepNext/>
        <w:keepLines/>
        <w:widowControl/>
        <w:tabs>
          <w:tab w:val="clear" w:pos="1440"/>
          <w:tab w:val="left" w:pos="2160"/>
        </w:tabs>
        <w:rPr>
          <w:szCs w:val="24"/>
        </w:rPr>
      </w:pPr>
      <w:r w:rsidRPr="00867C11">
        <w:rPr>
          <w:szCs w:val="24"/>
        </w:rPr>
        <w:t>.2</w:t>
      </w:r>
      <w:r w:rsidRPr="00867C11">
        <w:rPr>
          <w:szCs w:val="24"/>
        </w:rPr>
        <w:tab/>
        <w:t xml:space="preserve">35 days after the bid closing time, </w:t>
      </w:r>
    </w:p>
    <w:p w:rsidR="008E04AF" w:rsidRPr="00867C11" w:rsidRDefault="008E04AF" w:rsidP="008E04AF">
      <w:pPr>
        <w:pStyle w:val="0111"/>
        <w:keepNext/>
        <w:keepLines/>
        <w:widowControl/>
        <w:tabs>
          <w:tab w:val="clear" w:pos="1440"/>
          <w:tab w:val="left" w:pos="2160"/>
        </w:tabs>
        <w:rPr>
          <w:szCs w:val="24"/>
        </w:rPr>
      </w:pPr>
    </w:p>
    <w:p w:rsidR="008E04AF" w:rsidRPr="00867C11" w:rsidRDefault="008E04AF" w:rsidP="008E04AF">
      <w:pPr>
        <w:pStyle w:val="011"/>
        <w:keepNext/>
        <w:keepLines/>
        <w:widowControl/>
        <w:tabs>
          <w:tab w:val="clear" w:pos="1440"/>
          <w:tab w:val="left" w:pos="2160"/>
        </w:tabs>
        <w:ind w:left="2160"/>
        <w:rPr>
          <w:szCs w:val="24"/>
        </w:rPr>
      </w:pPr>
      <w:r w:rsidRPr="00867C11">
        <w:rPr>
          <w:szCs w:val="24"/>
        </w:rPr>
        <w:t>whichever occurs first.</w:t>
      </w:r>
    </w:p>
    <w:p w:rsidR="008E04AF" w:rsidRPr="00867C11" w:rsidRDefault="008E04AF" w:rsidP="008E04AF">
      <w:pPr>
        <w:pStyle w:val="011"/>
        <w:widowControl/>
        <w:rPr>
          <w:szCs w:val="24"/>
        </w:rPr>
      </w:pPr>
    </w:p>
    <w:p w:rsidR="008E04AF" w:rsidRPr="00867C11" w:rsidRDefault="008E04AF" w:rsidP="008E04AF">
      <w:pPr>
        <w:pStyle w:val="011"/>
        <w:keepNext/>
        <w:keepLines/>
        <w:widowControl/>
        <w:rPr>
          <w:szCs w:val="24"/>
        </w:rPr>
      </w:pPr>
      <w:r w:rsidRPr="00867C11">
        <w:rPr>
          <w:szCs w:val="24"/>
        </w:rPr>
        <w:t>.2</w:t>
      </w:r>
      <w:r w:rsidRPr="00867C11">
        <w:rPr>
          <w:szCs w:val="24"/>
        </w:rPr>
        <w:tab/>
        <w:t>The 35 day acceptance period referred to above shall commence at midnight of the date of bid closing and shall terminate at midnight of the 35th day thereafter.  If the 35th day falls on a statutory holiday, such day(s) shall be omitted from the computation.</w:t>
      </w:r>
    </w:p>
    <w:p w:rsidR="008E04AF" w:rsidRPr="00867C11" w:rsidRDefault="008E04AF" w:rsidP="008E04AF">
      <w:pPr>
        <w:pStyle w:val="011"/>
        <w:widowControl/>
        <w:rPr>
          <w:szCs w:val="24"/>
        </w:rPr>
      </w:pPr>
    </w:p>
    <w:p w:rsidR="008E04AF" w:rsidRPr="00867C11" w:rsidRDefault="008E04AF" w:rsidP="008E04AF">
      <w:pPr>
        <w:pStyle w:val="011"/>
        <w:widowControl/>
        <w:rPr>
          <w:szCs w:val="24"/>
        </w:rPr>
      </w:pPr>
      <w:r w:rsidRPr="00867C11">
        <w:rPr>
          <w:szCs w:val="24"/>
        </w:rPr>
        <w:t>.3</w:t>
      </w:r>
      <w:r w:rsidRPr="00867C11">
        <w:rPr>
          <w:szCs w:val="24"/>
        </w:rPr>
        <w:tab/>
        <w:t>The 35 day acceptance period referred to above may be extended at the Province's request and subject to the Bidder's written agreement to the extension.</w:t>
      </w:r>
    </w:p>
    <w:p w:rsidR="008E04AF" w:rsidRPr="00867C11" w:rsidRDefault="008E04AF" w:rsidP="008E04AF">
      <w:pPr>
        <w:pStyle w:val="011"/>
        <w:widowControl/>
        <w:rPr>
          <w:szCs w:val="24"/>
        </w:rPr>
      </w:pPr>
    </w:p>
    <w:p w:rsidR="008E04AF" w:rsidRPr="00867C11" w:rsidRDefault="008E04AF" w:rsidP="008E04AF">
      <w:pPr>
        <w:pStyle w:val="011"/>
        <w:keepNext/>
        <w:keepLines/>
        <w:widowControl/>
        <w:rPr>
          <w:szCs w:val="24"/>
        </w:rPr>
      </w:pPr>
      <w:r w:rsidRPr="00867C11">
        <w:rPr>
          <w:szCs w:val="24"/>
        </w:rPr>
        <w:t>.4</w:t>
      </w:r>
      <w:r w:rsidRPr="00867C11">
        <w:rPr>
          <w:szCs w:val="24"/>
        </w:rPr>
        <w:tab/>
        <w:t>The Contract shall be established upon issuance, by the Province to the successful Bidder, of a letter accepting the bid without qualification or, if the letter accepting the bid contains one or more qualifications, upon written acceptance by the Bidder of all such qualifications.</w:t>
      </w:r>
    </w:p>
    <w:p w:rsidR="008E04AF" w:rsidRPr="00867C11" w:rsidRDefault="008E04AF" w:rsidP="008E04AF">
      <w:pPr>
        <w:pStyle w:val="011"/>
        <w:widowControl/>
        <w:rPr>
          <w:szCs w:val="24"/>
        </w:rPr>
      </w:pPr>
    </w:p>
    <w:p w:rsidR="008E04AF" w:rsidRPr="00867C11" w:rsidRDefault="008E04AF" w:rsidP="008E04AF">
      <w:pPr>
        <w:pStyle w:val="011"/>
        <w:keepNext/>
        <w:keepLines/>
        <w:widowControl/>
        <w:rPr>
          <w:szCs w:val="24"/>
        </w:rPr>
      </w:pPr>
      <w:r w:rsidRPr="00867C11">
        <w:rPr>
          <w:szCs w:val="24"/>
        </w:rPr>
        <w:t>.5</w:t>
      </w:r>
      <w:r w:rsidRPr="00867C11">
        <w:rPr>
          <w:szCs w:val="24"/>
        </w:rPr>
        <w:tab/>
        <w:t>The lowest or any bid will not necessarily be accepted and the Province may reject any and all bids.</w:t>
      </w:r>
    </w:p>
    <w:p w:rsidR="008E04AF" w:rsidRPr="008E04AF" w:rsidRDefault="008E04AF" w:rsidP="008E04AF">
      <w:pPr>
        <w:pStyle w:val="011"/>
        <w:widowControl/>
        <w:rPr>
          <w:szCs w:val="24"/>
          <w:highlight w:val="yellow"/>
        </w:rPr>
      </w:pPr>
    </w:p>
    <w:p w:rsidR="00071FF7" w:rsidRPr="0037027A" w:rsidRDefault="0037027A" w:rsidP="00071FF7">
      <w:pPr>
        <w:pStyle w:val="0parheading"/>
        <w:widowControl/>
        <w:rPr>
          <w:color w:val="000000" w:themeColor="text1"/>
          <w:szCs w:val="24"/>
        </w:rPr>
      </w:pPr>
      <w:r w:rsidRPr="0037027A">
        <w:rPr>
          <w:color w:val="000000" w:themeColor="text1"/>
          <w:szCs w:val="24"/>
        </w:rPr>
        <w:t>13</w:t>
      </w:r>
      <w:r w:rsidR="00071FF7" w:rsidRPr="0037027A">
        <w:rPr>
          <w:color w:val="000000" w:themeColor="text1"/>
          <w:szCs w:val="24"/>
        </w:rPr>
        <w:t>.</w:t>
      </w:r>
      <w:r w:rsidR="00071FF7" w:rsidRPr="0037027A">
        <w:rPr>
          <w:color w:val="000000" w:themeColor="text1"/>
          <w:szCs w:val="24"/>
        </w:rPr>
        <w:tab/>
        <w:t>BID OPENING</w:t>
      </w:r>
    </w:p>
    <w:p w:rsidR="00071FF7" w:rsidRPr="0037027A" w:rsidRDefault="00071FF7" w:rsidP="00071FF7">
      <w:pPr>
        <w:keepNext/>
        <w:keepLines/>
        <w:widowControl/>
        <w:rPr>
          <w:color w:val="000000" w:themeColor="text1"/>
          <w:szCs w:val="24"/>
        </w:rPr>
      </w:pPr>
    </w:p>
    <w:p w:rsidR="00071FF7" w:rsidRPr="0037027A" w:rsidRDefault="00071FF7" w:rsidP="00071FF7">
      <w:pPr>
        <w:pStyle w:val="011"/>
        <w:keepNext/>
        <w:keepLines/>
        <w:widowControl/>
        <w:tabs>
          <w:tab w:val="clear" w:pos="10080"/>
        </w:tabs>
        <w:rPr>
          <w:color w:val="000000" w:themeColor="text1"/>
          <w:szCs w:val="24"/>
        </w:rPr>
      </w:pPr>
      <w:r w:rsidRPr="0037027A">
        <w:rPr>
          <w:color w:val="000000" w:themeColor="text1"/>
          <w:szCs w:val="24"/>
        </w:rPr>
        <w:t>.1</w:t>
      </w:r>
      <w:r w:rsidRPr="0037027A">
        <w:rPr>
          <w:color w:val="000000" w:themeColor="text1"/>
          <w:szCs w:val="24"/>
        </w:rPr>
        <w:tab/>
        <w:t>A public bid opening will commence no later than 90 minutes after the bid closing time, at the address specified in 2.1.2.3. All bidders are invited to attend.</w:t>
      </w:r>
    </w:p>
    <w:p w:rsidR="00071FF7" w:rsidRPr="0037027A" w:rsidRDefault="00071FF7" w:rsidP="00071FF7">
      <w:pPr>
        <w:pStyle w:val="011"/>
        <w:keepNext/>
        <w:keepLines/>
        <w:widowControl/>
        <w:tabs>
          <w:tab w:val="clear" w:pos="10080"/>
        </w:tabs>
        <w:rPr>
          <w:color w:val="000000" w:themeColor="text1"/>
          <w:szCs w:val="24"/>
        </w:rPr>
      </w:pPr>
    </w:p>
    <w:p w:rsidR="00071FF7" w:rsidRPr="0037027A" w:rsidRDefault="00071FF7" w:rsidP="00071FF7">
      <w:pPr>
        <w:pStyle w:val="011"/>
        <w:keepNext/>
        <w:keepLines/>
        <w:widowControl/>
        <w:tabs>
          <w:tab w:val="clear" w:pos="10080"/>
        </w:tabs>
        <w:rPr>
          <w:color w:val="000000" w:themeColor="text1"/>
          <w:szCs w:val="24"/>
        </w:rPr>
      </w:pPr>
      <w:r w:rsidRPr="0037027A">
        <w:rPr>
          <w:color w:val="000000" w:themeColor="text1"/>
          <w:szCs w:val="24"/>
        </w:rPr>
        <w:t>.2</w:t>
      </w:r>
      <w:r w:rsidRPr="0037027A">
        <w:rPr>
          <w:color w:val="000000" w:themeColor="text1"/>
          <w:szCs w:val="24"/>
        </w:rPr>
        <w:tab/>
        <w:t>The legal name of each Bidder and the bid price stated on the Bid Form will be read aloud. The reading aloud of a bid price shall not be considered a representation or warranty that the price is correct or that the bid is valid.</w:t>
      </w:r>
    </w:p>
    <w:p w:rsidR="00071FF7" w:rsidRPr="0037027A" w:rsidRDefault="00071FF7" w:rsidP="00071FF7">
      <w:pPr>
        <w:pStyle w:val="011"/>
        <w:keepNext/>
        <w:keepLines/>
        <w:widowControl/>
        <w:tabs>
          <w:tab w:val="clear" w:pos="10080"/>
        </w:tabs>
        <w:rPr>
          <w:color w:val="000000" w:themeColor="text1"/>
          <w:szCs w:val="24"/>
        </w:rPr>
      </w:pPr>
    </w:p>
    <w:p w:rsidR="00071FF7" w:rsidRPr="0037027A" w:rsidRDefault="00071FF7" w:rsidP="00071FF7">
      <w:pPr>
        <w:widowControl/>
        <w:ind w:left="1440" w:hanging="720"/>
        <w:rPr>
          <w:color w:val="000000" w:themeColor="text1"/>
          <w:szCs w:val="24"/>
        </w:rPr>
      </w:pPr>
      <w:r w:rsidRPr="0037027A">
        <w:rPr>
          <w:color w:val="000000" w:themeColor="text1"/>
          <w:szCs w:val="24"/>
        </w:rPr>
        <w:t>.3</w:t>
      </w:r>
      <w:r w:rsidRPr="0037027A">
        <w:rPr>
          <w:color w:val="000000" w:themeColor="text1"/>
          <w:szCs w:val="24"/>
        </w:rPr>
        <w:tab/>
        <w:t>In the event that the electronic bid submission system is not available to the Province to view the bids at the time of bid closing; the Province will postpone the bid opening and notify all bidders of the new time for the bid opening.</w:t>
      </w:r>
    </w:p>
    <w:p w:rsidR="00071FF7" w:rsidRPr="0037027A" w:rsidRDefault="00071FF7" w:rsidP="00071FF7">
      <w:pPr>
        <w:widowControl/>
        <w:rPr>
          <w:color w:val="000000" w:themeColor="text1"/>
          <w:szCs w:val="24"/>
        </w:rPr>
      </w:pPr>
    </w:p>
    <w:p w:rsidR="00071FF7" w:rsidRPr="0037027A" w:rsidRDefault="0037027A" w:rsidP="00071FF7">
      <w:pPr>
        <w:pStyle w:val="0parheading"/>
        <w:widowControl/>
        <w:rPr>
          <w:color w:val="000000" w:themeColor="text1"/>
          <w:szCs w:val="24"/>
        </w:rPr>
      </w:pPr>
      <w:r>
        <w:rPr>
          <w:color w:val="000000" w:themeColor="text1"/>
          <w:szCs w:val="24"/>
        </w:rPr>
        <w:t>14</w:t>
      </w:r>
      <w:r w:rsidR="00071FF7" w:rsidRPr="0037027A">
        <w:rPr>
          <w:color w:val="000000" w:themeColor="text1"/>
          <w:szCs w:val="24"/>
        </w:rPr>
        <w:t>.</w:t>
      </w:r>
      <w:r w:rsidR="00071FF7" w:rsidRPr="0037027A">
        <w:rPr>
          <w:color w:val="000000" w:themeColor="text1"/>
          <w:szCs w:val="24"/>
        </w:rPr>
        <w:tab/>
        <w:t>Posting of Bid REsults and Award Information</w:t>
      </w:r>
    </w:p>
    <w:p w:rsidR="00071FF7" w:rsidRPr="0037027A" w:rsidRDefault="00071FF7" w:rsidP="00071FF7">
      <w:pPr>
        <w:keepNext/>
        <w:keepLines/>
        <w:widowControl/>
        <w:rPr>
          <w:color w:val="000000" w:themeColor="text1"/>
          <w:szCs w:val="24"/>
        </w:rPr>
      </w:pPr>
    </w:p>
    <w:p w:rsidR="00071FF7" w:rsidRPr="0037027A" w:rsidRDefault="00071FF7" w:rsidP="00071FF7">
      <w:pPr>
        <w:pStyle w:val="011"/>
        <w:keepNext/>
        <w:keepLines/>
        <w:widowControl/>
        <w:tabs>
          <w:tab w:val="clear" w:pos="10080"/>
        </w:tabs>
        <w:rPr>
          <w:color w:val="000000" w:themeColor="text1"/>
          <w:szCs w:val="24"/>
        </w:rPr>
      </w:pPr>
      <w:r w:rsidRPr="0037027A">
        <w:rPr>
          <w:color w:val="000000" w:themeColor="text1"/>
          <w:szCs w:val="24"/>
        </w:rPr>
        <w:t>.1</w:t>
      </w:r>
      <w:r w:rsidRPr="0037027A">
        <w:rPr>
          <w:color w:val="000000" w:themeColor="text1"/>
          <w:szCs w:val="24"/>
        </w:rPr>
        <w:tab/>
        <w:t>Bid results and bid award information will be available on:</w:t>
      </w:r>
    </w:p>
    <w:p w:rsidR="00071FF7" w:rsidRPr="0037027A" w:rsidRDefault="00071FF7" w:rsidP="00071FF7">
      <w:pPr>
        <w:pStyle w:val="011"/>
        <w:keepNext/>
        <w:keepLines/>
        <w:widowControl/>
        <w:tabs>
          <w:tab w:val="clear" w:pos="1440"/>
          <w:tab w:val="clear" w:pos="10080"/>
        </w:tabs>
        <w:ind w:left="2160"/>
        <w:rPr>
          <w:color w:val="000000" w:themeColor="text1"/>
          <w:szCs w:val="24"/>
        </w:rPr>
      </w:pPr>
    </w:p>
    <w:p w:rsidR="00071FF7" w:rsidRPr="00921801" w:rsidRDefault="00071FF7" w:rsidP="00071FF7">
      <w:pPr>
        <w:pStyle w:val="011"/>
        <w:keepNext/>
        <w:keepLines/>
        <w:widowControl/>
        <w:tabs>
          <w:tab w:val="clear" w:pos="1440"/>
          <w:tab w:val="clear" w:pos="10080"/>
        </w:tabs>
        <w:ind w:left="2160"/>
        <w:rPr>
          <w:color w:val="000000" w:themeColor="text1"/>
          <w:szCs w:val="24"/>
        </w:rPr>
      </w:pPr>
      <w:r w:rsidRPr="0037027A">
        <w:rPr>
          <w:color w:val="000000" w:themeColor="text1"/>
          <w:szCs w:val="24"/>
        </w:rPr>
        <w:t>.1</w:t>
      </w:r>
      <w:r w:rsidRPr="0037027A">
        <w:rPr>
          <w:color w:val="000000" w:themeColor="text1"/>
          <w:szCs w:val="24"/>
        </w:rPr>
        <w:tab/>
        <w:t>Alberta Purchasing Connection</w:t>
      </w:r>
    </w:p>
    <w:p w:rsidR="009D6642" w:rsidRPr="008E04AF" w:rsidRDefault="009D6642">
      <w:pPr>
        <w:pStyle w:val="011"/>
        <w:keepNext/>
        <w:keepLines/>
        <w:widowControl/>
        <w:rPr>
          <w:strike/>
        </w:rPr>
      </w:pPr>
    </w:p>
    <w:p w:rsidR="009D6642" w:rsidRDefault="0037027A" w:rsidP="009D6642">
      <w:pPr>
        <w:pStyle w:val="0parheading"/>
        <w:widowControl/>
      </w:pPr>
      <w:r>
        <w:t>15</w:t>
      </w:r>
      <w:r w:rsidR="009D6642">
        <w:t>.</w:t>
      </w:r>
      <w:r w:rsidR="009D6642">
        <w:tab/>
        <w:t>IRREGULARITIES</w:t>
      </w:r>
    </w:p>
    <w:p w:rsidR="009D6642" w:rsidRDefault="009D6642" w:rsidP="009D6642">
      <w:pPr>
        <w:keepNext/>
        <w:keepLines/>
        <w:widowControl/>
      </w:pPr>
    </w:p>
    <w:p w:rsidR="009D6642" w:rsidRDefault="009D6642" w:rsidP="009D6642">
      <w:pPr>
        <w:pStyle w:val="011"/>
        <w:keepNext/>
        <w:keepLines/>
      </w:pPr>
      <w:r>
        <w:t>.1</w:t>
      </w:r>
      <w:r>
        <w:tab/>
        <w:t>A bid that is informal, incomplete, qualified, non-compliant with the requirements of the Bid Documents, or otherwise irregular in any way, may be declared invalid and rejected.</w:t>
      </w:r>
    </w:p>
    <w:p w:rsidR="009D6642" w:rsidRDefault="009D6642" w:rsidP="009D6642">
      <w:pPr>
        <w:pStyle w:val="011"/>
      </w:pPr>
    </w:p>
    <w:p w:rsidR="009D6642" w:rsidRDefault="009D6642" w:rsidP="009D6642">
      <w:pPr>
        <w:pStyle w:val="011"/>
        <w:keepNext/>
        <w:keepLines/>
        <w:widowControl/>
      </w:pPr>
      <w:r>
        <w:t>.2</w:t>
      </w:r>
      <w:r>
        <w:tab/>
        <w:t xml:space="preserve">The </w:t>
      </w:r>
      <w:r w:rsidR="0063093D">
        <w:t>Province</w:t>
      </w:r>
      <w:r>
        <w:t xml:space="preserve"> may accept or waive a minor and inconsequential irregularity</w:t>
      </w:r>
      <w:r w:rsidR="000C4181">
        <w:t>.</w:t>
      </w:r>
    </w:p>
    <w:p w:rsidR="009D6642" w:rsidRDefault="009D6642" w:rsidP="009D6642">
      <w:pPr>
        <w:pStyle w:val="011"/>
        <w:widowControl/>
      </w:pPr>
    </w:p>
    <w:p w:rsidR="009D6642" w:rsidRDefault="009D6642" w:rsidP="009D6642">
      <w:pPr>
        <w:pStyle w:val="011"/>
        <w:keepNext/>
        <w:keepLines/>
      </w:pPr>
      <w:r>
        <w:t>.3</w:t>
      </w:r>
      <w:r>
        <w:tab/>
        <w:t xml:space="preserve">The determination of what is, or is not, a minor and inconsequential irregularity, the determination of whether to accept, waive, or require correction of an irregularity, and the final determination of the validity of a bid, shall be at the </w:t>
      </w:r>
      <w:r w:rsidR="0063093D">
        <w:t>Province</w:t>
      </w:r>
      <w:r>
        <w:t>'s sole discretion.</w:t>
      </w:r>
    </w:p>
    <w:p w:rsidR="009D6642" w:rsidRDefault="009D6642" w:rsidP="009D6642">
      <w:pPr>
        <w:pStyle w:val="011"/>
      </w:pPr>
    </w:p>
    <w:p w:rsidR="009D6642" w:rsidRDefault="009D6642" w:rsidP="009D6642">
      <w:pPr>
        <w:pStyle w:val="011"/>
        <w:keepNext/>
        <w:keepLines/>
        <w:widowControl/>
        <w:rPr>
          <w:i/>
        </w:rPr>
      </w:pPr>
      <w:r>
        <w:t>.4</w:t>
      </w:r>
      <w:r>
        <w:tab/>
        <w:t xml:space="preserve">Discrepancies between words and figures will be resolved in </w:t>
      </w:r>
      <w:proofErr w:type="spellStart"/>
      <w:r>
        <w:t>favour</w:t>
      </w:r>
      <w:proofErr w:type="spellEnd"/>
      <w:r>
        <w:t xml:space="preserve"> of words.   </w:t>
      </w:r>
    </w:p>
    <w:p w:rsidR="00F141BF" w:rsidRDefault="00F141BF" w:rsidP="00402808">
      <w:pPr>
        <w:pStyle w:val="0parheading"/>
        <w:keepNext w:val="0"/>
        <w:keepLines w:val="0"/>
        <w:widowControl/>
      </w:pPr>
    </w:p>
    <w:p w:rsidR="006C75D5" w:rsidRDefault="0037027A" w:rsidP="006C75D5">
      <w:pPr>
        <w:pStyle w:val="0parheading"/>
        <w:widowControl/>
      </w:pPr>
      <w:r>
        <w:t>16</w:t>
      </w:r>
      <w:r w:rsidR="006C75D5">
        <w:t>.</w:t>
      </w:r>
      <w:r w:rsidR="006C75D5">
        <w:tab/>
        <w:t>SAFETY PREQUALIFICATION</w:t>
      </w:r>
    </w:p>
    <w:p w:rsidR="006C75D5" w:rsidRDefault="006C75D5" w:rsidP="006C75D5">
      <w:pPr>
        <w:pStyle w:val="Footer"/>
        <w:keepNext/>
        <w:keepLines/>
        <w:widowControl/>
        <w:tabs>
          <w:tab w:val="clear" w:pos="5040"/>
          <w:tab w:val="clear" w:pos="10080"/>
        </w:tabs>
      </w:pPr>
    </w:p>
    <w:p w:rsidR="006C75D5" w:rsidRDefault="006C75D5" w:rsidP="006C75D5">
      <w:pPr>
        <w:pStyle w:val="0specnote"/>
        <w:widowControl/>
      </w:pPr>
      <w:r>
        <w:t>SPEC NOTE:  T</w:t>
      </w:r>
      <w:r>
        <w:rPr>
          <w:color w:val="auto"/>
        </w:rPr>
        <w:t>he department’s</w:t>
      </w:r>
      <w:r>
        <w:t xml:space="preserve"> policy is to normally include this article for all construction contracts whose estimated cost exceeds $100,000.  However it should be recognized that for some types of &gt;$100,000 contracts most or all potential Bidders may not be certified, e.g. where the prime contract Bidders will all be 'trade' contractors (not 'general' contractors). This requirement could therefore limit the number of Bidders to an unacceptable degree, in which case waiving this requirement (by deleting this article and related requirements specified in Section </w:t>
      </w:r>
      <w:r w:rsidR="00084A12">
        <w:t>01 00 15</w:t>
      </w:r>
      <w:r>
        <w:t xml:space="preserve">, </w:t>
      </w:r>
      <w:r w:rsidR="00412CFC">
        <w:t xml:space="preserve">General Requirements, </w:t>
      </w:r>
      <w:r>
        <w:t xml:space="preserve"> should be reviewed with </w:t>
      </w:r>
      <w:r>
        <w:rPr>
          <w:color w:val="auto"/>
        </w:rPr>
        <w:t>the department</w:t>
      </w:r>
      <w:r>
        <w:t>.</w:t>
      </w:r>
    </w:p>
    <w:p w:rsidR="006C75D5" w:rsidRDefault="006C75D5" w:rsidP="006C75D5">
      <w:pPr>
        <w:keepNext/>
        <w:keepLines/>
        <w:widowControl/>
      </w:pPr>
    </w:p>
    <w:p w:rsidR="00686859" w:rsidRDefault="00686859" w:rsidP="006C25A8">
      <w:pPr>
        <w:pStyle w:val="011"/>
        <w:keepNext/>
        <w:keepLines/>
        <w:widowControl/>
        <w:tabs>
          <w:tab w:val="clear" w:pos="10080"/>
        </w:tabs>
      </w:pPr>
      <w:r w:rsidRPr="00677ACE">
        <w:t>.1</w:t>
      </w:r>
      <w:r w:rsidRPr="00677ACE">
        <w:tab/>
      </w:r>
      <w:r w:rsidR="000C4181" w:rsidRPr="00B2556C">
        <w:t xml:space="preserve">As a precondition to contract award, the </w:t>
      </w:r>
      <w:r w:rsidRPr="00B2556C">
        <w:t>Prime contract</w:t>
      </w:r>
      <w:r w:rsidR="000C4181" w:rsidRPr="00B2556C">
        <w:t>or</w:t>
      </w:r>
      <w:r w:rsidRPr="00B2556C">
        <w:t xml:space="preserve"> </w:t>
      </w:r>
      <w:r w:rsidR="000C4181" w:rsidRPr="006C25A8">
        <w:t>must provide</w:t>
      </w:r>
      <w:r w:rsidRPr="006C25A8">
        <w:t xml:space="preserve"> a valid standard Certificate of Recognition (COR)</w:t>
      </w:r>
      <w:r w:rsidR="004E5FBE">
        <w:t xml:space="preserve">, a valid </w:t>
      </w:r>
      <w:r w:rsidR="004E5FBE" w:rsidRPr="006C25A8">
        <w:t>Certificate of Recognition</w:t>
      </w:r>
      <w:r w:rsidR="004E5FBE">
        <w:t xml:space="preserve"> Equivalency Letter</w:t>
      </w:r>
      <w:r w:rsidR="004E5FBE" w:rsidRPr="006C25A8">
        <w:t xml:space="preserve"> (COR</w:t>
      </w:r>
      <w:r w:rsidR="004E5FBE">
        <w:t>EL</w:t>
      </w:r>
      <w:r w:rsidR="004E5FBE" w:rsidRPr="006C25A8">
        <w:t>)</w:t>
      </w:r>
      <w:r w:rsidRPr="006C25A8">
        <w:t xml:space="preserve"> </w:t>
      </w:r>
      <w:r w:rsidR="004E5FBE">
        <w:t xml:space="preserve">for out of province bidders, </w:t>
      </w:r>
      <w:r w:rsidRPr="006C25A8">
        <w:t xml:space="preserve">or a valid Temporary Letter of Certification (TLC) for a standard COR as issued by the Alberta Construction Safety Association (ACSA) or another certifying authorized by </w:t>
      </w:r>
      <w:r w:rsidR="000C4181" w:rsidRPr="006C25A8">
        <w:t>the Alberta Minist</w:t>
      </w:r>
      <w:r w:rsidR="00877E36">
        <w:t xml:space="preserve">ry of </w:t>
      </w:r>
      <w:proofErr w:type="spellStart"/>
      <w:r w:rsidR="000C4181" w:rsidRPr="006C25A8">
        <w:t>Labour</w:t>
      </w:r>
      <w:proofErr w:type="spellEnd"/>
      <w:r w:rsidRPr="006C25A8">
        <w:t xml:space="preserve"> to issue CORs or TLCs.  Possession of other than a standard COR, such as a Small Employer Certificate of Recognition (SECOR) is not acceptable.</w:t>
      </w:r>
    </w:p>
    <w:p w:rsidR="00CE7C07" w:rsidRDefault="00CE7C07" w:rsidP="006C25A8">
      <w:pPr>
        <w:pStyle w:val="011"/>
        <w:keepNext/>
        <w:keepLines/>
        <w:widowControl/>
        <w:tabs>
          <w:tab w:val="clear" w:pos="10080"/>
        </w:tabs>
      </w:pPr>
    </w:p>
    <w:p w:rsidR="006968CC" w:rsidRDefault="00CE7C07" w:rsidP="006968CC">
      <w:pPr>
        <w:pStyle w:val="011"/>
        <w:keepNext/>
        <w:keepLines/>
        <w:widowControl/>
        <w:tabs>
          <w:tab w:val="clear" w:pos="10080"/>
        </w:tabs>
      </w:pPr>
      <w:r>
        <w:t>.2</w:t>
      </w:r>
      <w:r w:rsidRPr="00677ACE">
        <w:tab/>
      </w:r>
      <w:r>
        <w:t>Submit evidence of safety qualifications by the earlier of:</w:t>
      </w:r>
    </w:p>
    <w:p w:rsidR="006968CC" w:rsidRDefault="00CE7C07" w:rsidP="006968CC">
      <w:pPr>
        <w:pStyle w:val="011"/>
        <w:keepNext/>
        <w:keepLines/>
        <w:widowControl/>
        <w:tabs>
          <w:tab w:val="clear" w:pos="1440"/>
          <w:tab w:val="clear" w:pos="10080"/>
        </w:tabs>
        <w:ind w:left="2160"/>
      </w:pPr>
      <w:r>
        <w:t>.1</w:t>
      </w:r>
      <w:r>
        <w:tab/>
        <w:t>The date that the Province may request in writing, or</w:t>
      </w:r>
    </w:p>
    <w:p w:rsidR="00CE7C07" w:rsidRPr="006C25A8" w:rsidRDefault="00CE7C07" w:rsidP="00CE7C07">
      <w:pPr>
        <w:pStyle w:val="011"/>
        <w:keepNext/>
        <w:keepLines/>
        <w:widowControl/>
        <w:tabs>
          <w:tab w:val="clear" w:pos="1440"/>
          <w:tab w:val="clear" w:pos="10080"/>
        </w:tabs>
        <w:ind w:left="2160"/>
      </w:pPr>
      <w:r>
        <w:t>.2</w:t>
      </w:r>
      <w:r>
        <w:tab/>
        <w:t>Seven days before expiry of the bid acceptance period.</w:t>
      </w:r>
    </w:p>
    <w:p w:rsidR="00F0589A" w:rsidRPr="00556074" w:rsidRDefault="00F0589A" w:rsidP="00F0589A">
      <w:pPr>
        <w:pStyle w:val="011"/>
        <w:widowControl/>
        <w:tabs>
          <w:tab w:val="clear" w:pos="10080"/>
        </w:tabs>
        <w:rPr>
          <w:szCs w:val="24"/>
        </w:rPr>
      </w:pPr>
    </w:p>
    <w:p w:rsidR="006C75D5" w:rsidRPr="006C25A8" w:rsidRDefault="00CE7C07" w:rsidP="006C25A8">
      <w:pPr>
        <w:pStyle w:val="011"/>
        <w:keepNext/>
        <w:keepLines/>
        <w:widowControl/>
      </w:pPr>
      <w:r>
        <w:lastRenderedPageBreak/>
        <w:t>.3</w:t>
      </w:r>
      <w:r w:rsidR="006C75D5" w:rsidRPr="006C25A8">
        <w:tab/>
        <w:t>Prospective Bidders wh</w:t>
      </w:r>
      <w:r w:rsidR="00F0589A">
        <w:t xml:space="preserve">o do not possess a standard COR, COREL </w:t>
      </w:r>
      <w:r w:rsidR="006C75D5" w:rsidRPr="006C25A8">
        <w:t xml:space="preserve">or a TLC for a standard COR, and wish to obtain information about obtaining either one, are advised to contact: </w:t>
      </w:r>
    </w:p>
    <w:p w:rsidR="006C75D5" w:rsidRPr="006C25A8" w:rsidRDefault="006C75D5" w:rsidP="006C25A8">
      <w:pPr>
        <w:pStyle w:val="011"/>
        <w:keepNext/>
        <w:keepLines/>
        <w:widowControl/>
      </w:pPr>
    </w:p>
    <w:p w:rsidR="00117CE5" w:rsidRPr="006C25A8" w:rsidRDefault="00117CE5" w:rsidP="006C25A8">
      <w:pPr>
        <w:pStyle w:val="0111"/>
        <w:keepNext/>
        <w:keepLines/>
        <w:widowControl/>
      </w:pPr>
      <w:r w:rsidRPr="006C25A8">
        <w:t>The Alberta Construction Safety Association</w:t>
      </w:r>
    </w:p>
    <w:p w:rsidR="00117CE5" w:rsidRPr="006C25A8" w:rsidRDefault="00117CE5" w:rsidP="006C25A8">
      <w:pPr>
        <w:pStyle w:val="0111"/>
        <w:keepNext/>
        <w:keepLines/>
        <w:widowControl/>
      </w:pPr>
      <w:r w:rsidRPr="006C25A8">
        <w:t>225 Parsons Rd SW</w:t>
      </w:r>
    </w:p>
    <w:p w:rsidR="00117CE5" w:rsidRPr="006C25A8" w:rsidRDefault="00117CE5" w:rsidP="006C25A8">
      <w:pPr>
        <w:pStyle w:val="0111"/>
        <w:keepNext/>
        <w:keepLines/>
        <w:widowControl/>
      </w:pPr>
      <w:r w:rsidRPr="006C25A8">
        <w:t>Edmonton, Alberta T6X 0W6</w:t>
      </w:r>
    </w:p>
    <w:p w:rsidR="00117CE5" w:rsidRPr="006C25A8" w:rsidRDefault="00117CE5" w:rsidP="006C25A8">
      <w:pPr>
        <w:pStyle w:val="0111"/>
        <w:keepNext/>
        <w:keepLines/>
        <w:widowControl/>
        <w:rPr>
          <w:sz w:val="16"/>
          <w:szCs w:val="16"/>
        </w:rPr>
      </w:pPr>
    </w:p>
    <w:p w:rsidR="00117CE5" w:rsidRPr="006C25A8" w:rsidRDefault="00117CE5" w:rsidP="006C25A8">
      <w:pPr>
        <w:pStyle w:val="0111"/>
        <w:keepNext/>
        <w:keepLines/>
        <w:widowControl/>
      </w:pPr>
      <w:r w:rsidRPr="006C25A8">
        <w:t>Telephone: 780-453-3311 or 1-800-661-2272</w:t>
      </w:r>
    </w:p>
    <w:p w:rsidR="00117CE5" w:rsidRPr="006C25A8" w:rsidRDefault="00117CE5" w:rsidP="006C25A8">
      <w:pPr>
        <w:pStyle w:val="0111"/>
        <w:keepNext/>
        <w:keepLines/>
        <w:widowControl/>
      </w:pPr>
      <w:r w:rsidRPr="006C25A8">
        <w:t>Fax: 780-455-1120 or 1-877-441-0440</w:t>
      </w:r>
    </w:p>
    <w:p w:rsidR="00117CE5" w:rsidRPr="00677ACE" w:rsidRDefault="00117CE5" w:rsidP="006C25A8">
      <w:pPr>
        <w:pStyle w:val="0111"/>
        <w:keepNext/>
        <w:keepLines/>
        <w:widowControl/>
      </w:pPr>
      <w:r w:rsidRPr="006C25A8">
        <w:t xml:space="preserve">e-mail: </w:t>
      </w:r>
      <w:hyperlink r:id="rId12" w:history="1">
        <w:r w:rsidRPr="00B2556C">
          <w:rPr>
            <w:rStyle w:val="Hyperlink"/>
          </w:rPr>
          <w:t>edmonton@acsa-safety.org</w:t>
        </w:r>
      </w:hyperlink>
    </w:p>
    <w:p w:rsidR="00117CE5" w:rsidRPr="00677ACE" w:rsidRDefault="00117CE5" w:rsidP="006C25A8">
      <w:pPr>
        <w:pStyle w:val="0111"/>
        <w:keepNext/>
        <w:keepLines/>
        <w:widowControl/>
      </w:pPr>
      <w:r w:rsidRPr="00B2556C">
        <w:t xml:space="preserve">Internet: </w:t>
      </w:r>
      <w:hyperlink r:id="rId13" w:history="1">
        <w:r w:rsidRPr="00B2556C">
          <w:rPr>
            <w:rStyle w:val="Hyperlink"/>
          </w:rPr>
          <w:t>www.acsa-safety.org</w:t>
        </w:r>
      </w:hyperlink>
    </w:p>
    <w:p w:rsidR="00117CE5" w:rsidRPr="00B2556C" w:rsidRDefault="00117CE5" w:rsidP="006C25A8">
      <w:pPr>
        <w:pStyle w:val="0111"/>
        <w:widowControl/>
      </w:pPr>
    </w:p>
    <w:p w:rsidR="00117CE5" w:rsidRDefault="00117CE5" w:rsidP="006C25A8">
      <w:pPr>
        <w:pStyle w:val="0111"/>
        <w:widowControl/>
        <w:ind w:left="1440" w:firstLine="0"/>
      </w:pPr>
      <w:r w:rsidRPr="00B2556C">
        <w:t xml:space="preserve">or another certifying partner authorized by Alberta </w:t>
      </w:r>
      <w:r w:rsidR="000C4181" w:rsidRPr="00B2556C">
        <w:t>M</w:t>
      </w:r>
      <w:r w:rsidR="00877E36">
        <w:t>inistry of</w:t>
      </w:r>
      <w:r w:rsidR="000C4181" w:rsidRPr="00B2556C">
        <w:t xml:space="preserve"> </w:t>
      </w:r>
      <w:proofErr w:type="spellStart"/>
      <w:r w:rsidR="000C4181" w:rsidRPr="00B2556C">
        <w:t>Labour</w:t>
      </w:r>
      <w:proofErr w:type="spellEnd"/>
      <w:r w:rsidRPr="006C25A8">
        <w:t>.</w:t>
      </w:r>
    </w:p>
    <w:p w:rsidR="006C75D5" w:rsidRDefault="006C75D5" w:rsidP="006C75D5">
      <w:pPr>
        <w:pStyle w:val="011"/>
        <w:widowControl/>
      </w:pPr>
    </w:p>
    <w:p w:rsidR="00B34A55" w:rsidRPr="00556074" w:rsidRDefault="0037027A" w:rsidP="00B34A55">
      <w:pPr>
        <w:pStyle w:val="0parheading"/>
        <w:widowControl/>
        <w:rPr>
          <w:szCs w:val="24"/>
        </w:rPr>
      </w:pPr>
      <w:r>
        <w:rPr>
          <w:szCs w:val="24"/>
        </w:rPr>
        <w:t>17</w:t>
      </w:r>
      <w:r w:rsidR="00B34A55" w:rsidRPr="00556074">
        <w:rPr>
          <w:szCs w:val="24"/>
        </w:rPr>
        <w:t>.</w:t>
      </w:r>
      <w:r w:rsidR="00B34A55" w:rsidRPr="00556074">
        <w:rPr>
          <w:szCs w:val="24"/>
        </w:rPr>
        <w:tab/>
      </w:r>
      <w:r w:rsidR="00B34A55">
        <w:rPr>
          <w:szCs w:val="24"/>
        </w:rPr>
        <w:t>Industry Participation in training Apprentices</w:t>
      </w:r>
    </w:p>
    <w:p w:rsidR="00B34A55" w:rsidRPr="00556074" w:rsidRDefault="00B34A55" w:rsidP="00B34A55">
      <w:pPr>
        <w:pStyle w:val="Footer"/>
        <w:keepNext/>
        <w:keepLines/>
        <w:widowControl/>
        <w:tabs>
          <w:tab w:val="clear" w:pos="5040"/>
          <w:tab w:val="clear" w:pos="10080"/>
        </w:tabs>
        <w:rPr>
          <w:szCs w:val="24"/>
        </w:rPr>
      </w:pPr>
    </w:p>
    <w:p w:rsidR="00B34A55" w:rsidRPr="00556074" w:rsidRDefault="00B34A55" w:rsidP="00B34A55">
      <w:pPr>
        <w:pStyle w:val="011"/>
        <w:keepNext/>
        <w:keepLines/>
        <w:widowControl/>
        <w:rPr>
          <w:szCs w:val="24"/>
        </w:rPr>
      </w:pPr>
      <w:r w:rsidRPr="00556074">
        <w:rPr>
          <w:szCs w:val="24"/>
        </w:rPr>
        <w:t>.1</w:t>
      </w:r>
      <w:r w:rsidRPr="00556074">
        <w:rPr>
          <w:szCs w:val="24"/>
        </w:rPr>
        <w:tab/>
      </w:r>
      <w:r>
        <w:rPr>
          <w:szCs w:val="24"/>
        </w:rPr>
        <w:t xml:space="preserve">The Government of Alberta encourages all bidders to consider employing apprentices on public sector construction projects.  To find out more about hiring an apprentice and the supports available for their training, visit </w:t>
      </w:r>
      <w:hyperlink r:id="rId14" w:history="1">
        <w:r w:rsidRPr="007C0980">
          <w:rPr>
            <w:rStyle w:val="Hyperlink"/>
            <w:szCs w:val="24"/>
          </w:rPr>
          <w:t>www.tradesecrets.alberta.ca</w:t>
        </w:r>
      </w:hyperlink>
      <w:r>
        <w:rPr>
          <w:szCs w:val="24"/>
        </w:rPr>
        <w:t>.</w:t>
      </w:r>
    </w:p>
    <w:p w:rsidR="00B34A55" w:rsidRDefault="00B34A55" w:rsidP="00B34A55">
      <w:pPr>
        <w:pStyle w:val="0parheading"/>
        <w:keepNext w:val="0"/>
        <w:keepLines w:val="0"/>
        <w:widowControl/>
        <w:rPr>
          <w:szCs w:val="24"/>
        </w:rPr>
      </w:pPr>
    </w:p>
    <w:p w:rsidR="00A61DE9" w:rsidRDefault="00A61DE9">
      <w:pPr>
        <w:pStyle w:val="0parheading"/>
        <w:widowControl/>
      </w:pPr>
      <w:r>
        <w:t>1</w:t>
      </w:r>
      <w:r w:rsidR="0037027A">
        <w:t>8</w:t>
      </w:r>
      <w:r>
        <w:t>.</w:t>
      </w:r>
      <w:r>
        <w:tab/>
        <w:t>AVAILABILITY OF BID DOCUMENTS</w:t>
      </w:r>
    </w:p>
    <w:p w:rsidR="00A61DE9" w:rsidRDefault="00A61DE9">
      <w:pPr>
        <w:pStyle w:val="Footer"/>
        <w:keepNext/>
        <w:keepLines/>
        <w:widowControl/>
        <w:tabs>
          <w:tab w:val="clear" w:pos="5040"/>
          <w:tab w:val="clear" w:pos="10080"/>
        </w:tabs>
      </w:pPr>
    </w:p>
    <w:p w:rsidR="00A61DE9" w:rsidRDefault="00A61DE9">
      <w:pPr>
        <w:pStyle w:val="0specnote"/>
        <w:widowControl/>
      </w:pPr>
      <w:r>
        <w:t>SPEC NOTE:  Delete this article for “invitational” tenders, where bid documents are issued to invited bidders with a letter of invitation.</w:t>
      </w:r>
    </w:p>
    <w:p w:rsidR="00A61DE9" w:rsidRDefault="00A61DE9">
      <w:pPr>
        <w:pStyle w:val="0specnote"/>
        <w:widowControl/>
      </w:pPr>
    </w:p>
    <w:p w:rsidR="00A61DE9" w:rsidRDefault="00A61DE9">
      <w:pPr>
        <w:pStyle w:val="011"/>
        <w:keepNext/>
        <w:keepLines/>
        <w:widowControl/>
      </w:pPr>
      <w:r>
        <w:t>.1</w:t>
      </w:r>
      <w:r>
        <w:tab/>
        <w:t>Bid Documents are available, at no charge, to the following bidders only</w:t>
      </w:r>
      <w:r w:rsidR="00402808">
        <w:t>:</w:t>
      </w:r>
    </w:p>
    <w:p w:rsidR="00A61DE9" w:rsidRDefault="00A61DE9">
      <w:pPr>
        <w:keepNext/>
        <w:keepLines/>
        <w:widowControl/>
      </w:pPr>
    </w:p>
    <w:p w:rsidR="00A61DE9" w:rsidRDefault="00A61DE9">
      <w:pPr>
        <w:pStyle w:val="0111"/>
        <w:keepNext/>
        <w:keepLines/>
        <w:widowControl/>
      </w:pPr>
      <w:r>
        <w:t>.1</w:t>
      </w:r>
      <w:r>
        <w:tab/>
        <w:t>Prime contract bidders.</w:t>
      </w:r>
    </w:p>
    <w:p w:rsidR="00A61DE9" w:rsidRDefault="00A61DE9">
      <w:pPr>
        <w:pStyle w:val="0111"/>
        <w:keepNext/>
        <w:keepLines/>
        <w:widowControl/>
      </w:pPr>
      <w:r>
        <w:t>.2</w:t>
      </w:r>
      <w:r>
        <w:tab/>
        <w:t>Mechanical subcontract bidders.</w:t>
      </w:r>
    </w:p>
    <w:p w:rsidR="00A61DE9" w:rsidRDefault="00A61DE9">
      <w:pPr>
        <w:pStyle w:val="0111"/>
        <w:widowControl/>
      </w:pPr>
      <w:r>
        <w:t>.3</w:t>
      </w:r>
      <w:r>
        <w:tab/>
        <w:t>Electrical subcontract bidders.</w:t>
      </w:r>
    </w:p>
    <w:p w:rsidR="00A61DE9" w:rsidRDefault="00A61DE9">
      <w:pPr>
        <w:pStyle w:val="0111"/>
        <w:widowControl/>
      </w:pPr>
      <w:r>
        <w:t>.4</w:t>
      </w:r>
      <w:r>
        <w:tab/>
        <w:t>[                                  ].</w:t>
      </w:r>
    </w:p>
    <w:p w:rsidR="00A61DE9" w:rsidRDefault="00A61DE9">
      <w:pPr>
        <w:pStyle w:val="0111"/>
        <w:widowControl/>
      </w:pPr>
      <w:r>
        <w:t>.5</w:t>
      </w:r>
      <w:r>
        <w:tab/>
        <w:t>[                                  ].</w:t>
      </w:r>
    </w:p>
    <w:p w:rsidR="00A61DE9" w:rsidRPr="00E30EA2" w:rsidRDefault="00A61DE9">
      <w:pPr>
        <w:pStyle w:val="0111"/>
        <w:widowControl/>
      </w:pPr>
      <w:r w:rsidRPr="00E30EA2">
        <w:t>.6</w:t>
      </w:r>
      <w:r w:rsidRPr="00E30EA2">
        <w:tab/>
        <w:t>[                                  ].</w:t>
      </w:r>
    </w:p>
    <w:p w:rsidR="00A61DE9" w:rsidRPr="00E30EA2" w:rsidRDefault="00A61DE9">
      <w:pPr>
        <w:pStyle w:val="0111"/>
        <w:widowControl/>
      </w:pPr>
    </w:p>
    <w:p w:rsidR="00A92F7B" w:rsidRPr="00E30EA2" w:rsidRDefault="00712F13">
      <w:pPr>
        <w:pStyle w:val="0111"/>
        <w:widowControl/>
      </w:pPr>
      <w:r w:rsidRPr="00E30EA2">
        <w:t>a</w:t>
      </w:r>
      <w:r w:rsidR="00A92F7B" w:rsidRPr="00E30EA2">
        <w:t>t the following location only:</w:t>
      </w:r>
    </w:p>
    <w:p w:rsidR="00A92F7B" w:rsidRDefault="00A92F7B">
      <w:pPr>
        <w:pStyle w:val="0111"/>
        <w:widowControl/>
      </w:pPr>
    </w:p>
    <w:p w:rsidR="00B33671" w:rsidRDefault="00B33671" w:rsidP="00B33671">
      <w:pPr>
        <w:pStyle w:val="01110"/>
        <w:keepNext/>
        <w:keepLines/>
        <w:widowControl/>
        <w:ind w:firstLine="0"/>
        <w:rPr>
          <w:color w:val="auto"/>
        </w:rPr>
      </w:pPr>
      <w:r>
        <w:rPr>
          <w:color w:val="auto"/>
        </w:rPr>
        <w:t>Tender Administrator</w:t>
      </w:r>
    </w:p>
    <w:p w:rsidR="00A92F7B" w:rsidRDefault="005D7DB5">
      <w:pPr>
        <w:pStyle w:val="0111"/>
        <w:widowControl/>
      </w:pPr>
      <w:r>
        <w:t>Infrastructure</w:t>
      </w:r>
    </w:p>
    <w:p w:rsidR="00DF5B2E" w:rsidRDefault="00AB3E4D">
      <w:pPr>
        <w:pStyle w:val="0111"/>
        <w:widowControl/>
      </w:pPr>
      <w:r>
        <w:t>2</w:t>
      </w:r>
      <w:r w:rsidRPr="00AB3E4D">
        <w:rPr>
          <w:vertAlign w:val="superscript"/>
        </w:rPr>
        <w:t>nd</w:t>
      </w:r>
      <w:r>
        <w:t xml:space="preserve"> </w:t>
      </w:r>
      <w:r w:rsidR="00A92F7B" w:rsidRPr="00E30EA2">
        <w:t xml:space="preserve">Floor, </w:t>
      </w:r>
      <w:r w:rsidR="000C4181">
        <w:t>(</w:t>
      </w:r>
      <w:r w:rsidR="00DF5B2E">
        <w:t>2700</w:t>
      </w:r>
      <w:r w:rsidR="000C4181">
        <w:t>)</w:t>
      </w:r>
    </w:p>
    <w:p w:rsidR="00DF5B2E" w:rsidRDefault="00DF5B2E">
      <w:pPr>
        <w:pStyle w:val="0111"/>
        <w:widowControl/>
      </w:pPr>
      <w:r>
        <w:t>Infrastructure Building</w:t>
      </w:r>
    </w:p>
    <w:p w:rsidR="00A92F7B" w:rsidRPr="00E30EA2" w:rsidRDefault="00A92F7B">
      <w:pPr>
        <w:pStyle w:val="0111"/>
        <w:widowControl/>
      </w:pPr>
      <w:r w:rsidRPr="00E30EA2">
        <w:t>6950 – 113 Street</w:t>
      </w:r>
      <w:r w:rsidR="00234185">
        <w:t xml:space="preserve"> NW</w:t>
      </w:r>
    </w:p>
    <w:p w:rsidR="00A92F7B" w:rsidRPr="00E30EA2" w:rsidRDefault="00A92F7B">
      <w:pPr>
        <w:pStyle w:val="0111"/>
        <w:widowControl/>
      </w:pPr>
      <w:r w:rsidRPr="00E30EA2">
        <w:t>Edmonton, Alberta  T6H 5V7</w:t>
      </w:r>
    </w:p>
    <w:p w:rsidR="00A92F7B" w:rsidRPr="00265D1A" w:rsidRDefault="00A92F7B">
      <w:pPr>
        <w:pStyle w:val="0111"/>
        <w:widowControl/>
        <w:rPr>
          <w:highlight w:val="yellow"/>
        </w:rPr>
      </w:pPr>
    </w:p>
    <w:p w:rsidR="00A92F7B" w:rsidRPr="00543EBE" w:rsidRDefault="00A92F7B">
      <w:pPr>
        <w:pStyle w:val="0111"/>
        <w:widowControl/>
      </w:pPr>
      <w:r w:rsidRPr="00543EBE">
        <w:t>Telephone: 780</w:t>
      </w:r>
      <w:r w:rsidR="005C36F7">
        <w:t>-</w:t>
      </w:r>
      <w:r w:rsidRPr="00543EBE">
        <w:t>427-3962</w:t>
      </w:r>
    </w:p>
    <w:p w:rsidR="00A92F7B" w:rsidRPr="00543EBE" w:rsidRDefault="00A92F7B">
      <w:pPr>
        <w:pStyle w:val="0111"/>
        <w:widowControl/>
      </w:pPr>
      <w:r w:rsidRPr="00543EBE">
        <w:t>Fax: 780</w:t>
      </w:r>
      <w:r w:rsidR="005C36F7">
        <w:t>-</w:t>
      </w:r>
      <w:r w:rsidRPr="00543EBE">
        <w:t>422-9686</w:t>
      </w:r>
    </w:p>
    <w:p w:rsidR="00A92F7B" w:rsidRPr="00543EBE" w:rsidRDefault="00A92F7B">
      <w:pPr>
        <w:pStyle w:val="0111"/>
        <w:widowControl/>
      </w:pPr>
      <w:r w:rsidRPr="00543EBE">
        <w:t>Toll free (within Alberta): 310-0000 followed by above telephone or fax number</w:t>
      </w:r>
    </w:p>
    <w:p w:rsidR="00A92F7B" w:rsidRPr="00543EBE" w:rsidRDefault="00A92F7B">
      <w:pPr>
        <w:pStyle w:val="0111"/>
        <w:widowControl/>
      </w:pPr>
    </w:p>
    <w:p w:rsidR="00A61DE9" w:rsidRPr="00E30EA2" w:rsidRDefault="00A61DE9">
      <w:pPr>
        <w:pStyle w:val="0specnote"/>
        <w:widowControl/>
      </w:pPr>
      <w:r w:rsidRPr="00E30EA2">
        <w:lastRenderedPageBreak/>
        <w:t xml:space="preserve">SPEC NOTE:  </w:t>
      </w:r>
      <w:r w:rsidR="00712F13" w:rsidRPr="00E30EA2">
        <w:t>Include</w:t>
      </w:r>
      <w:r w:rsidRPr="00E30EA2">
        <w:t xml:space="preserve"> the following </w:t>
      </w:r>
      <w:r w:rsidR="00712F13" w:rsidRPr="00E30EA2">
        <w:t xml:space="preserve">three </w:t>
      </w:r>
      <w:r w:rsidRPr="00E30EA2">
        <w:t>cla</w:t>
      </w:r>
      <w:r w:rsidR="00712F13" w:rsidRPr="00E30EA2">
        <w:t xml:space="preserve">uses if Bid Documents will </w:t>
      </w:r>
      <w:r w:rsidRPr="00E30EA2">
        <w:t xml:space="preserve">be available on </w:t>
      </w:r>
      <w:proofErr w:type="spellStart"/>
      <w:r w:rsidR="00402808" w:rsidRPr="00E30EA2">
        <w:t>C</w:t>
      </w:r>
      <w:r w:rsidR="00402808">
        <w:t>OOL</w:t>
      </w:r>
      <w:r w:rsidR="00402808" w:rsidRPr="00E30EA2">
        <w:t>Net</w:t>
      </w:r>
      <w:proofErr w:type="spellEnd"/>
      <w:r w:rsidRPr="00E30EA2">
        <w:t>.</w:t>
      </w:r>
    </w:p>
    <w:p w:rsidR="00A61DE9" w:rsidRPr="00E30EA2" w:rsidRDefault="00A61DE9">
      <w:pPr>
        <w:pStyle w:val="0specnote"/>
        <w:widowControl/>
      </w:pPr>
    </w:p>
    <w:p w:rsidR="00A61DE9" w:rsidRPr="006C25A8" w:rsidRDefault="00682A70" w:rsidP="00DC373A">
      <w:pPr>
        <w:pStyle w:val="011"/>
        <w:keepNext/>
        <w:keepLines/>
        <w:widowControl/>
        <w:rPr>
          <w:b/>
        </w:rPr>
      </w:pPr>
      <w:r>
        <w:t>.2</w:t>
      </w:r>
      <w:r w:rsidR="00A61DE9" w:rsidRPr="00DC373A">
        <w:tab/>
        <w:t xml:space="preserve">Bid Documents are also available in electronic form, from </w:t>
      </w:r>
      <w:proofErr w:type="spellStart"/>
      <w:r w:rsidR="00402808" w:rsidRPr="00DC373A">
        <w:t>COOLNet</w:t>
      </w:r>
      <w:proofErr w:type="spellEnd"/>
      <w:r w:rsidR="00402808" w:rsidRPr="00DC373A">
        <w:t xml:space="preserve"> </w:t>
      </w:r>
      <w:r w:rsidR="00A61DE9" w:rsidRPr="00677ACE">
        <w:t>Alberta at</w:t>
      </w:r>
      <w:r w:rsidR="00A61DE9" w:rsidRPr="00677ACE">
        <w:rPr>
          <w:b/>
        </w:rPr>
        <w:t xml:space="preserve"> </w:t>
      </w:r>
      <w:hyperlink r:id="rId15" w:history="1">
        <w:r w:rsidR="006C25A8" w:rsidRPr="003835C6">
          <w:rPr>
            <w:rStyle w:val="Hyperlink"/>
            <w:b/>
          </w:rPr>
          <w:t>www.coolnetalberta.com</w:t>
        </w:r>
      </w:hyperlink>
      <w:r w:rsidR="00234185" w:rsidRPr="00DC373A">
        <w:rPr>
          <w:bCs/>
        </w:rPr>
        <w:t>.</w:t>
      </w:r>
    </w:p>
    <w:p w:rsidR="00A61DE9" w:rsidRPr="00DC373A" w:rsidRDefault="00A61DE9" w:rsidP="00677ACE">
      <w:pPr>
        <w:pStyle w:val="011"/>
        <w:widowControl/>
        <w:rPr>
          <w:bCs/>
        </w:rPr>
      </w:pPr>
    </w:p>
    <w:p w:rsidR="00712F13" w:rsidRPr="00B2556C" w:rsidRDefault="00682A70" w:rsidP="00677ACE">
      <w:pPr>
        <w:pStyle w:val="011"/>
        <w:keepNext/>
        <w:keepLines/>
        <w:widowControl/>
      </w:pPr>
      <w:r>
        <w:t>.3</w:t>
      </w:r>
      <w:r w:rsidR="00712F13" w:rsidRPr="00DC373A">
        <w:tab/>
        <w:t xml:space="preserve">The </w:t>
      </w:r>
      <w:r w:rsidR="0063093D" w:rsidRPr="00677ACE">
        <w:t>Province</w:t>
      </w:r>
      <w:r w:rsidR="00712F13" w:rsidRPr="00B2556C">
        <w:t xml:space="preserve"> will assume no responsibility or liability for the completeness of any Bid Documents obtained from a source other than the address specified in .1 above.</w:t>
      </w:r>
    </w:p>
    <w:p w:rsidR="00712F13" w:rsidRPr="00B2556C" w:rsidRDefault="00712F13" w:rsidP="00B2556C">
      <w:pPr>
        <w:pStyle w:val="011"/>
        <w:keepNext/>
        <w:keepLines/>
        <w:widowControl/>
      </w:pPr>
    </w:p>
    <w:p w:rsidR="0037027A" w:rsidRDefault="0037027A" w:rsidP="0037027A">
      <w:pPr>
        <w:pStyle w:val="011"/>
        <w:keepNext/>
        <w:keepLines/>
        <w:widowControl/>
        <w:rPr>
          <w:szCs w:val="24"/>
        </w:rPr>
      </w:pPr>
      <w:r>
        <w:rPr>
          <w:szCs w:val="24"/>
        </w:rPr>
        <w:t>.4</w:t>
      </w:r>
      <w:r w:rsidRPr="001F7B62">
        <w:rPr>
          <w:szCs w:val="24"/>
        </w:rPr>
        <w:tab/>
        <w:t>In the event of</w:t>
      </w:r>
      <w:r>
        <w:rPr>
          <w:szCs w:val="24"/>
        </w:rPr>
        <w:t xml:space="preserve"> a discrepancy between</w:t>
      </w:r>
      <w:r w:rsidRPr="001F7B62">
        <w:rPr>
          <w:szCs w:val="24"/>
        </w:rPr>
        <w:t xml:space="preserve"> Bid Documents obtained from </w:t>
      </w:r>
      <w:r>
        <w:rPr>
          <w:szCs w:val="24"/>
        </w:rPr>
        <w:t xml:space="preserve">the sources identified above and any other versions of the Bid Documents, </w:t>
      </w:r>
      <w:r w:rsidRPr="00556074">
        <w:rPr>
          <w:szCs w:val="24"/>
        </w:rPr>
        <w:t xml:space="preserve">the Bid Documents </w:t>
      </w:r>
      <w:r>
        <w:rPr>
          <w:szCs w:val="24"/>
        </w:rPr>
        <w:t>obtained from the sources identified herein shall be deemed to be correct.</w:t>
      </w:r>
    </w:p>
    <w:p w:rsidR="0037027A" w:rsidRDefault="0037027A" w:rsidP="0037027A">
      <w:pPr>
        <w:pStyle w:val="011"/>
        <w:keepNext/>
        <w:keepLines/>
        <w:widowControl/>
        <w:rPr>
          <w:szCs w:val="24"/>
        </w:rPr>
      </w:pPr>
    </w:p>
    <w:p w:rsidR="0037027A" w:rsidRPr="00556074" w:rsidRDefault="0037027A" w:rsidP="0037027A">
      <w:pPr>
        <w:pStyle w:val="011"/>
        <w:keepNext/>
        <w:keepLines/>
        <w:widowControl/>
        <w:rPr>
          <w:szCs w:val="24"/>
        </w:rPr>
      </w:pPr>
      <w:r>
        <w:rPr>
          <w:szCs w:val="24"/>
        </w:rPr>
        <w:t>.5</w:t>
      </w:r>
      <w:r>
        <w:rPr>
          <w:szCs w:val="24"/>
        </w:rPr>
        <w:tab/>
      </w:r>
      <w:r w:rsidRPr="00556074">
        <w:rPr>
          <w:szCs w:val="24"/>
        </w:rPr>
        <w:t>Promptly notify the Province at the office identified under “Inquiries” upon discovery of any discrepancies.</w:t>
      </w:r>
    </w:p>
    <w:p w:rsidR="00712F13" w:rsidRDefault="00712F13" w:rsidP="006C25A8">
      <w:pPr>
        <w:pStyle w:val="011"/>
        <w:widowControl/>
        <w:ind w:left="0" w:firstLine="0"/>
      </w:pPr>
    </w:p>
    <w:p w:rsidR="00DC373A" w:rsidRDefault="00AC2BEB" w:rsidP="00DC373A">
      <w:pPr>
        <w:pStyle w:val="0parheading"/>
      </w:pPr>
      <w:r>
        <w:t>19</w:t>
      </w:r>
      <w:r w:rsidR="00E036C7">
        <w:t>.</w:t>
      </w:r>
      <w:r w:rsidR="00E036C7">
        <w:tab/>
      </w:r>
      <w:r w:rsidR="00DC373A">
        <w:t>FEDERAL GOODS AND SERVICES TAX</w:t>
      </w:r>
    </w:p>
    <w:p w:rsidR="00DC373A" w:rsidRDefault="00DC373A" w:rsidP="00DC373A">
      <w:pPr>
        <w:pStyle w:val="0parheading"/>
      </w:pPr>
    </w:p>
    <w:p w:rsidR="00DC373A" w:rsidRDefault="00DC373A" w:rsidP="00DC373A">
      <w:pPr>
        <w:pStyle w:val="011"/>
        <w:keepNext/>
        <w:keepLines/>
      </w:pPr>
      <w:r>
        <w:t>.1</w:t>
      </w:r>
      <w:r>
        <w:tab/>
        <w:t>Each application for payment shall exclude any amount for federal Goods and Services Tax.</w:t>
      </w:r>
    </w:p>
    <w:p w:rsidR="00DC373A" w:rsidRDefault="00DC373A" w:rsidP="00DC373A">
      <w:pPr>
        <w:pStyle w:val="011"/>
        <w:keepNext/>
        <w:keepLines/>
      </w:pPr>
    </w:p>
    <w:p w:rsidR="00DC373A" w:rsidRDefault="00925C20" w:rsidP="00DC373A">
      <w:pPr>
        <w:widowControl/>
        <w:numPr>
          <w:ilvl w:val="0"/>
          <w:numId w:val="11"/>
        </w:numPr>
        <w:tabs>
          <w:tab w:val="left" w:pos="1440"/>
        </w:tabs>
        <w:ind w:left="1440" w:hanging="540"/>
        <w:jc w:val="left"/>
      </w:pPr>
      <w:r>
        <w:t>The Province</w:t>
      </w:r>
      <w:r w:rsidR="00DC373A" w:rsidRPr="004115C5">
        <w:t xml:space="preserve"> represents and warrants that, as the purchaser of the Services provided under this Contract, no amount payable under this Contract is subject to the Goods and Services Tax (GST) or Harmonized Sales Tax (HST) under Part IX of the Excise Tax Act (Canada) as amended.  The Government of Alberta’s GST Registration Number is 1240 72513 RT0001.</w:t>
      </w:r>
    </w:p>
    <w:p w:rsidR="006C25A8" w:rsidRDefault="006C25A8" w:rsidP="006C25A8">
      <w:pPr>
        <w:widowControl/>
        <w:tabs>
          <w:tab w:val="left" w:pos="1440"/>
        </w:tabs>
        <w:ind w:left="1440"/>
        <w:jc w:val="left"/>
      </w:pPr>
    </w:p>
    <w:p w:rsidR="00A61DE9" w:rsidRDefault="00AC2BEB">
      <w:pPr>
        <w:pStyle w:val="0parheading"/>
        <w:widowControl/>
      </w:pPr>
      <w:r>
        <w:t>20</w:t>
      </w:r>
      <w:r w:rsidR="00A61DE9">
        <w:t>.</w:t>
      </w:r>
      <w:r w:rsidR="00A61DE9">
        <w:tab/>
        <w:t>EXAMINATION OF BID DOCUMENTS AND SITE</w:t>
      </w:r>
    </w:p>
    <w:p w:rsidR="00A61DE9" w:rsidRDefault="00A61DE9">
      <w:pPr>
        <w:pStyle w:val="0parheading"/>
        <w:widowControl/>
      </w:pPr>
    </w:p>
    <w:p w:rsidR="00A61DE9" w:rsidRDefault="00A61DE9">
      <w:pPr>
        <w:pStyle w:val="011"/>
        <w:keepNext/>
        <w:keepLines/>
        <w:widowControl/>
      </w:pPr>
      <w:r>
        <w:t>.1</w:t>
      </w:r>
      <w:r>
        <w:tab/>
        <w:t>Bidder shall, before submitting a bid:</w:t>
      </w:r>
    </w:p>
    <w:p w:rsidR="00A61DE9" w:rsidRDefault="00A61DE9">
      <w:pPr>
        <w:pStyle w:val="011"/>
        <w:keepNext/>
        <w:keepLines/>
        <w:widowControl/>
      </w:pPr>
    </w:p>
    <w:p w:rsidR="00A61DE9" w:rsidRDefault="00A61DE9">
      <w:pPr>
        <w:pStyle w:val="0111"/>
        <w:keepNext/>
        <w:keepLines/>
        <w:widowControl/>
      </w:pPr>
      <w:r>
        <w:t>.1</w:t>
      </w:r>
      <w:r>
        <w:tab/>
        <w:t>examine and read the Bid Documents thoroughly,</w:t>
      </w:r>
    </w:p>
    <w:p w:rsidR="00A61DE9" w:rsidRDefault="00A61DE9">
      <w:pPr>
        <w:pStyle w:val="0111"/>
        <w:widowControl/>
      </w:pPr>
    </w:p>
    <w:p w:rsidR="00A61DE9" w:rsidRDefault="00A61DE9">
      <w:pPr>
        <w:pStyle w:val="0111"/>
        <w:keepNext/>
        <w:keepLines/>
        <w:widowControl/>
      </w:pPr>
      <w:r>
        <w:t>.2</w:t>
      </w:r>
      <w:r>
        <w:tab/>
        <w:t>visit site and its surroundings and other locations to become familiar with local and other conditions affecting the Work,</w:t>
      </w:r>
    </w:p>
    <w:p w:rsidR="00A61DE9" w:rsidRDefault="00A61DE9">
      <w:pPr>
        <w:pStyle w:val="0111"/>
        <w:widowControl/>
      </w:pPr>
    </w:p>
    <w:p w:rsidR="00A61DE9" w:rsidRDefault="00A61DE9">
      <w:pPr>
        <w:pStyle w:val="0111"/>
        <w:keepNext/>
        <w:keepLines/>
        <w:widowControl/>
      </w:pPr>
      <w:r>
        <w:t>.3</w:t>
      </w:r>
      <w:r>
        <w:tab/>
        <w:t>consider the effect of regulatory requirements applicable to the Work,</w:t>
      </w:r>
    </w:p>
    <w:p w:rsidR="00A61DE9" w:rsidRDefault="00A61DE9">
      <w:pPr>
        <w:pStyle w:val="0111"/>
        <w:widowControl/>
      </w:pPr>
    </w:p>
    <w:p w:rsidR="00A61DE9" w:rsidRDefault="00A61DE9">
      <w:pPr>
        <w:pStyle w:val="0111"/>
        <w:keepNext/>
        <w:keepLines/>
        <w:widowControl/>
      </w:pPr>
      <w:r>
        <w:t>.4</w:t>
      </w:r>
      <w:r>
        <w:tab/>
        <w:t>study and correlate Bidder's observations with the Bid Documents,</w:t>
      </w:r>
    </w:p>
    <w:p w:rsidR="00A61DE9" w:rsidRDefault="00A61DE9">
      <w:pPr>
        <w:pStyle w:val="0111"/>
        <w:widowControl/>
      </w:pPr>
    </w:p>
    <w:p w:rsidR="00A61DE9" w:rsidRDefault="00A61DE9">
      <w:pPr>
        <w:pStyle w:val="0111"/>
        <w:keepNext/>
        <w:keepLines/>
        <w:widowControl/>
      </w:pPr>
      <w:r>
        <w:t>.5</w:t>
      </w:r>
      <w:r>
        <w:tab/>
        <w:t xml:space="preserve">immediately notify </w:t>
      </w:r>
      <w:r w:rsidR="0063093D">
        <w:t>Province</w:t>
      </w:r>
      <w:r>
        <w:t xml:space="preserve"> of all perceived omissions and discovered conflicts, errors and discrepancies in the Bid Documents, and</w:t>
      </w:r>
    </w:p>
    <w:p w:rsidR="00A61DE9" w:rsidRDefault="00A61DE9">
      <w:pPr>
        <w:pStyle w:val="0111"/>
        <w:widowControl/>
      </w:pPr>
    </w:p>
    <w:p w:rsidR="00A61DE9" w:rsidRDefault="00A61DE9">
      <w:pPr>
        <w:pStyle w:val="0111"/>
        <w:keepNext/>
        <w:keepLines/>
        <w:widowControl/>
      </w:pPr>
      <w:r>
        <w:lastRenderedPageBreak/>
        <w:t>.6</w:t>
      </w:r>
      <w:r>
        <w:tab/>
        <w:t>be satisfied that Bidder understands the Bid Documents and is competent to undertake and complete the Work</w:t>
      </w:r>
      <w:r w:rsidR="007B1FAA">
        <w:t>..</w:t>
      </w:r>
    </w:p>
    <w:p w:rsidR="00BF1F5E" w:rsidRDefault="00BF1F5E" w:rsidP="00BF1F5E">
      <w:pPr>
        <w:pStyle w:val="0111"/>
        <w:keepNext/>
        <w:keepLines/>
        <w:widowControl/>
      </w:pPr>
    </w:p>
    <w:p w:rsidR="001F2702" w:rsidRDefault="001F2702" w:rsidP="001F2702">
      <w:pPr>
        <w:pStyle w:val="0specnote"/>
        <w:widowControl/>
      </w:pPr>
      <w:r>
        <w:t xml:space="preserve">SPEC NOTE:  Include Section </w:t>
      </w:r>
      <w:r w:rsidR="00084A12">
        <w:t>00 25 13</w:t>
      </w:r>
      <w:r>
        <w:t xml:space="preserve"> if a pre-bid meeting, or a pre-bid meeting in conjunction with a site inspection, is required.</w:t>
      </w:r>
    </w:p>
    <w:p w:rsidR="00BF1F5E" w:rsidRDefault="00BF1F5E" w:rsidP="00BF1F5E">
      <w:pPr>
        <w:pStyle w:val="0111"/>
        <w:keepNext/>
        <w:keepLines/>
        <w:widowControl/>
        <w:ind w:left="0" w:firstLine="0"/>
      </w:pPr>
    </w:p>
    <w:p w:rsidR="00A769C3" w:rsidRDefault="00AC2BEB" w:rsidP="00A769C3">
      <w:pPr>
        <w:pStyle w:val="0parheading"/>
        <w:widowControl/>
      </w:pPr>
      <w:r>
        <w:t>21</w:t>
      </w:r>
      <w:r w:rsidR="00A769C3">
        <w:t>.</w:t>
      </w:r>
      <w:r w:rsidR="00A769C3">
        <w:tab/>
        <w:t>BID SECURITY</w:t>
      </w:r>
    </w:p>
    <w:p w:rsidR="00A769C3" w:rsidRDefault="00A769C3" w:rsidP="00A769C3">
      <w:pPr>
        <w:keepNext/>
        <w:keepLines/>
        <w:widowControl/>
      </w:pPr>
    </w:p>
    <w:p w:rsidR="00A769C3" w:rsidRDefault="00A769C3" w:rsidP="00A769C3">
      <w:pPr>
        <w:pStyle w:val="011"/>
        <w:keepNext/>
        <w:keepLines/>
        <w:widowControl/>
      </w:pPr>
      <w:r>
        <w:t>.1</w:t>
      </w:r>
      <w:r>
        <w:tab/>
        <w:t>Provide and submit the bid security specified in Section </w:t>
      </w:r>
      <w:r w:rsidR="00084A12">
        <w:t>00 43 13</w:t>
      </w:r>
      <w:r>
        <w:t xml:space="preserve"> - Bid Security. </w:t>
      </w:r>
    </w:p>
    <w:p w:rsidR="00FB49F1" w:rsidRDefault="00FB49F1" w:rsidP="00FB49F1">
      <w:pPr>
        <w:pStyle w:val="011"/>
        <w:keepNext/>
        <w:keepLines/>
        <w:widowControl/>
        <w:rPr>
          <w:szCs w:val="24"/>
        </w:rPr>
      </w:pPr>
    </w:p>
    <w:p w:rsidR="00FB49F1" w:rsidRPr="00556074" w:rsidRDefault="00FB49F1" w:rsidP="00FB49F1">
      <w:pPr>
        <w:pStyle w:val="011"/>
        <w:keepNext/>
        <w:keepLines/>
        <w:widowControl/>
        <w:rPr>
          <w:szCs w:val="24"/>
        </w:rPr>
      </w:pPr>
      <w:r w:rsidRPr="00AC2BEB">
        <w:rPr>
          <w:szCs w:val="24"/>
        </w:rPr>
        <w:t>.2</w:t>
      </w:r>
      <w:r w:rsidRPr="00AC2BEB">
        <w:rPr>
          <w:szCs w:val="24"/>
        </w:rPr>
        <w:tab/>
        <w:t>Bidders who wish to submit bid security other than in the form of a Bid Bond must submit a hard copy bid.</w:t>
      </w:r>
    </w:p>
    <w:p w:rsidR="00A769C3" w:rsidRDefault="00A769C3" w:rsidP="00A769C3">
      <w:pPr>
        <w:widowControl/>
      </w:pPr>
    </w:p>
    <w:p w:rsidR="00A769C3" w:rsidRDefault="00AC2BEB" w:rsidP="00A769C3">
      <w:pPr>
        <w:pStyle w:val="0parheading"/>
        <w:widowControl/>
      </w:pPr>
      <w:r>
        <w:t>22</w:t>
      </w:r>
      <w:r w:rsidR="00A769C3">
        <w:t>.</w:t>
      </w:r>
      <w:r w:rsidR="00A769C3">
        <w:tab/>
        <w:t>CONTRACT SECURITY</w:t>
      </w:r>
    </w:p>
    <w:p w:rsidR="00A769C3" w:rsidRDefault="00A769C3" w:rsidP="00A769C3">
      <w:pPr>
        <w:keepNext/>
        <w:keepLines/>
        <w:widowControl/>
      </w:pPr>
    </w:p>
    <w:p w:rsidR="00A769C3" w:rsidRDefault="00A769C3" w:rsidP="00A769C3">
      <w:pPr>
        <w:pStyle w:val="011"/>
        <w:keepNext/>
        <w:keepLines/>
        <w:widowControl/>
      </w:pPr>
      <w:r>
        <w:t>.1</w:t>
      </w:r>
      <w:r>
        <w:tab/>
        <w:t xml:space="preserve">Provide and include in bid price for security specified in Section </w:t>
      </w:r>
      <w:r w:rsidR="00084A12">
        <w:t>00 61 13</w:t>
      </w:r>
      <w:r>
        <w:t xml:space="preserve"> - Contract Security</w:t>
      </w:r>
      <w:r w:rsidR="004A6632">
        <w:t>.</w:t>
      </w:r>
      <w:r>
        <w:t xml:space="preserve"> </w:t>
      </w:r>
    </w:p>
    <w:p w:rsidR="00A769C3" w:rsidRDefault="00A769C3" w:rsidP="00A769C3">
      <w:pPr>
        <w:pStyle w:val="Footer"/>
        <w:widowControl/>
        <w:tabs>
          <w:tab w:val="clear" w:pos="5040"/>
          <w:tab w:val="clear" w:pos="10080"/>
        </w:tabs>
      </w:pPr>
    </w:p>
    <w:p w:rsidR="00A61DE9" w:rsidRDefault="00AC2BEB">
      <w:pPr>
        <w:pStyle w:val="0parheading"/>
        <w:widowControl/>
      </w:pPr>
      <w:r>
        <w:t>23</w:t>
      </w:r>
      <w:r w:rsidR="00A61DE9">
        <w:t>.</w:t>
      </w:r>
      <w:r w:rsidR="00A61DE9">
        <w:tab/>
        <w:t xml:space="preserve">PRODUCT </w:t>
      </w:r>
      <w:r w:rsidR="00FB0050">
        <w:t xml:space="preserve">options and </w:t>
      </w:r>
      <w:r w:rsidR="00A61DE9">
        <w:t>SUBSTITUTIONS</w:t>
      </w:r>
    </w:p>
    <w:p w:rsidR="00A61DE9" w:rsidRDefault="00A61DE9">
      <w:pPr>
        <w:keepNext/>
        <w:keepLines/>
        <w:widowControl/>
      </w:pPr>
    </w:p>
    <w:p w:rsidR="00A61DE9" w:rsidRDefault="00A61DE9">
      <w:pPr>
        <w:pStyle w:val="011"/>
        <w:keepNext/>
        <w:keepLines/>
      </w:pPr>
      <w:r>
        <w:t>.1</w:t>
      </w:r>
      <w:r>
        <w:tab/>
        <w:t>Where products are specified by a proprietary specification, and substitutions are permitted, Bidders may base their bids on a named product or manufacturer or on unnamed substitutions, subject to the requirements specified for substitutions in the General Conditions.</w:t>
      </w:r>
    </w:p>
    <w:p w:rsidR="00A61DE9" w:rsidRDefault="00A61DE9">
      <w:pPr>
        <w:pStyle w:val="011"/>
      </w:pPr>
    </w:p>
    <w:p w:rsidR="00A61DE9" w:rsidRDefault="00A61DE9">
      <w:pPr>
        <w:pStyle w:val="011"/>
        <w:keepNext/>
        <w:keepLines/>
      </w:pPr>
      <w:r>
        <w:t>.2</w:t>
      </w:r>
      <w:r>
        <w:tab/>
        <w:t>During the bid period, it is the sole responsibility of each Bidder to determine whether a substitution meets the requirements specified in the General Conditions.</w:t>
      </w:r>
    </w:p>
    <w:p w:rsidR="00A61DE9" w:rsidRDefault="00A61DE9">
      <w:pPr>
        <w:pStyle w:val="011"/>
      </w:pPr>
    </w:p>
    <w:p w:rsidR="00A61DE9" w:rsidRDefault="00A61DE9">
      <w:pPr>
        <w:pStyle w:val="011"/>
        <w:keepNext/>
        <w:keepLines/>
      </w:pPr>
      <w:r>
        <w:t>.3</w:t>
      </w:r>
      <w:r>
        <w:tab/>
        <w:t xml:space="preserve">The </w:t>
      </w:r>
      <w:r w:rsidR="0063093D">
        <w:t>Province</w:t>
      </w:r>
      <w:r>
        <w:t xml:space="preserve"> will not consider requests for approval of substitutions from Bidders during bid period.  Substitutions will be evaluated and approved or rejected by the </w:t>
      </w:r>
      <w:r w:rsidR="0063093D">
        <w:t>Province</w:t>
      </w:r>
      <w:r>
        <w:t xml:space="preserve"> after contract award.</w:t>
      </w:r>
    </w:p>
    <w:p w:rsidR="00A61DE9" w:rsidRDefault="00A61DE9">
      <w:pPr>
        <w:widowControl/>
      </w:pPr>
    </w:p>
    <w:p w:rsidR="00200F6E" w:rsidRPr="00556074" w:rsidRDefault="00AC2BEB" w:rsidP="00200F6E">
      <w:pPr>
        <w:pStyle w:val="011"/>
        <w:keepNext/>
        <w:keepLines/>
        <w:widowControl/>
        <w:tabs>
          <w:tab w:val="clear" w:pos="1440"/>
          <w:tab w:val="left" w:pos="1800"/>
        </w:tabs>
        <w:ind w:hanging="1440"/>
        <w:rPr>
          <w:b/>
          <w:caps/>
          <w:szCs w:val="24"/>
        </w:rPr>
      </w:pPr>
      <w:r>
        <w:rPr>
          <w:b/>
          <w:caps/>
          <w:szCs w:val="24"/>
        </w:rPr>
        <w:t>24</w:t>
      </w:r>
      <w:r w:rsidR="00200F6E" w:rsidRPr="00556074">
        <w:rPr>
          <w:b/>
          <w:caps/>
          <w:szCs w:val="24"/>
        </w:rPr>
        <w:t>.</w:t>
      </w:r>
      <w:r w:rsidR="00200F6E" w:rsidRPr="00556074">
        <w:rPr>
          <w:b/>
          <w:caps/>
          <w:szCs w:val="24"/>
        </w:rPr>
        <w:tab/>
        <w:t>Conflict of Interest</w:t>
      </w:r>
    </w:p>
    <w:p w:rsidR="00200F6E" w:rsidRPr="00C717E2" w:rsidRDefault="00200F6E" w:rsidP="00200F6E">
      <w:pPr>
        <w:pStyle w:val="011"/>
        <w:keepNext/>
        <w:keepLines/>
        <w:widowControl/>
        <w:tabs>
          <w:tab w:val="clear" w:pos="1440"/>
          <w:tab w:val="left" w:pos="1800"/>
        </w:tabs>
        <w:ind w:hanging="1440"/>
        <w:rPr>
          <w:szCs w:val="24"/>
        </w:rPr>
      </w:pPr>
    </w:p>
    <w:p w:rsidR="00200F6E" w:rsidRPr="00556074" w:rsidRDefault="00200F6E" w:rsidP="00200F6E">
      <w:pPr>
        <w:pStyle w:val="PIMSNumber2"/>
        <w:tabs>
          <w:tab w:val="clear" w:pos="2160"/>
          <w:tab w:val="left" w:pos="1440"/>
        </w:tabs>
        <w:rPr>
          <w:rFonts w:ascii="Times New Roman" w:hAnsi="Times New Roman"/>
          <w:szCs w:val="24"/>
        </w:rPr>
      </w:pPr>
      <w:r w:rsidRPr="00556074">
        <w:rPr>
          <w:rFonts w:ascii="Times New Roman" w:hAnsi="Times New Roman"/>
          <w:szCs w:val="24"/>
        </w:rPr>
        <w:t>Any business entity or individuals that could create a conflict of interest or a perceived conflict of interest shall not submit a Bid.</w:t>
      </w:r>
    </w:p>
    <w:p w:rsidR="00200F6E" w:rsidRPr="00556074" w:rsidRDefault="00200F6E" w:rsidP="00200F6E">
      <w:pPr>
        <w:pStyle w:val="PIMSNumber2"/>
        <w:tabs>
          <w:tab w:val="clear" w:pos="2160"/>
          <w:tab w:val="left" w:pos="1440"/>
        </w:tabs>
        <w:spacing w:after="120"/>
        <w:rPr>
          <w:rFonts w:ascii="Times New Roman" w:hAnsi="Times New Roman"/>
          <w:b/>
          <w:szCs w:val="24"/>
        </w:rPr>
      </w:pPr>
      <w:r w:rsidRPr="00556074">
        <w:rPr>
          <w:rFonts w:ascii="Times New Roman" w:hAnsi="Times New Roman"/>
          <w:szCs w:val="24"/>
        </w:rPr>
        <w:t xml:space="preserve">If a Bidder considers that a particular relationship or association does not create a real or apparent conflict of interest and will not create a perception of conflict of interest, but is concerned that the </w:t>
      </w:r>
      <w:r>
        <w:rPr>
          <w:rFonts w:ascii="Times New Roman" w:hAnsi="Times New Roman"/>
          <w:szCs w:val="24"/>
        </w:rPr>
        <w:t>Province</w:t>
      </w:r>
      <w:r w:rsidRPr="00556074">
        <w:rPr>
          <w:rFonts w:ascii="Times New Roman" w:hAnsi="Times New Roman"/>
          <w:szCs w:val="24"/>
        </w:rPr>
        <w:t xml:space="preserve"> could arrive at a different conclusion, the Bidder shall:</w:t>
      </w:r>
    </w:p>
    <w:p w:rsidR="00200F6E" w:rsidRPr="00556074" w:rsidRDefault="00200F6E" w:rsidP="00200F6E">
      <w:pPr>
        <w:pStyle w:val="PIMSNumber3"/>
        <w:tabs>
          <w:tab w:val="clear" w:pos="2520"/>
          <w:tab w:val="left" w:pos="2160"/>
        </w:tabs>
        <w:spacing w:after="120"/>
        <w:rPr>
          <w:rFonts w:ascii="Times New Roman" w:hAnsi="Times New Roman"/>
          <w:szCs w:val="24"/>
        </w:rPr>
      </w:pPr>
      <w:r w:rsidRPr="00556074">
        <w:rPr>
          <w:rFonts w:ascii="Times New Roman" w:hAnsi="Times New Roman"/>
          <w:szCs w:val="24"/>
        </w:rPr>
        <w:t xml:space="preserve">fully disclose the circumstances to the </w:t>
      </w:r>
      <w:r>
        <w:rPr>
          <w:rFonts w:ascii="Times New Roman" w:hAnsi="Times New Roman"/>
          <w:szCs w:val="24"/>
        </w:rPr>
        <w:t>Province</w:t>
      </w:r>
      <w:r w:rsidRPr="00556074">
        <w:rPr>
          <w:rFonts w:ascii="Times New Roman" w:hAnsi="Times New Roman"/>
          <w:szCs w:val="24"/>
        </w:rPr>
        <w:t xml:space="preserve"> at the earliest possible date, and</w:t>
      </w:r>
    </w:p>
    <w:p w:rsidR="00200F6E" w:rsidRPr="00556074" w:rsidRDefault="00200F6E" w:rsidP="00200F6E">
      <w:pPr>
        <w:pStyle w:val="PIMSNumber3"/>
        <w:tabs>
          <w:tab w:val="left" w:pos="2160"/>
        </w:tabs>
        <w:rPr>
          <w:rFonts w:ascii="Times New Roman" w:hAnsi="Times New Roman"/>
          <w:szCs w:val="24"/>
        </w:rPr>
      </w:pPr>
      <w:r w:rsidRPr="00556074">
        <w:rPr>
          <w:rFonts w:ascii="Times New Roman" w:hAnsi="Times New Roman"/>
          <w:szCs w:val="24"/>
        </w:rPr>
        <w:t xml:space="preserve">request that the </w:t>
      </w:r>
      <w:r>
        <w:rPr>
          <w:rFonts w:ascii="Times New Roman" w:hAnsi="Times New Roman"/>
          <w:szCs w:val="24"/>
        </w:rPr>
        <w:t>Province</w:t>
      </w:r>
      <w:r w:rsidRPr="00556074">
        <w:rPr>
          <w:rFonts w:ascii="Times New Roman" w:hAnsi="Times New Roman"/>
          <w:szCs w:val="24"/>
        </w:rPr>
        <w:t xml:space="preserve"> provide an interpretation before the Bid Closing as to whether the relationship or association creates a conflict of interest or a perception of conflict of interest. </w:t>
      </w:r>
    </w:p>
    <w:p w:rsidR="00200F6E" w:rsidRPr="00556074" w:rsidRDefault="00200F6E" w:rsidP="00200F6E">
      <w:pPr>
        <w:pStyle w:val="PIMSNumber2"/>
        <w:tabs>
          <w:tab w:val="clear" w:pos="2160"/>
          <w:tab w:val="left" w:pos="1440"/>
        </w:tabs>
        <w:spacing w:after="120"/>
        <w:rPr>
          <w:rFonts w:ascii="Times New Roman" w:hAnsi="Times New Roman"/>
          <w:szCs w:val="24"/>
        </w:rPr>
      </w:pPr>
      <w:r w:rsidRPr="00556074">
        <w:rPr>
          <w:rFonts w:ascii="Times New Roman" w:hAnsi="Times New Roman"/>
          <w:szCs w:val="24"/>
        </w:rPr>
        <w:lastRenderedPageBreak/>
        <w:t xml:space="preserve">In assessing whether a conflict of interest or a perceived conflict of interest exists; the </w:t>
      </w:r>
      <w:r>
        <w:rPr>
          <w:rFonts w:ascii="Times New Roman" w:hAnsi="Times New Roman"/>
          <w:szCs w:val="24"/>
        </w:rPr>
        <w:t>Province</w:t>
      </w:r>
      <w:r w:rsidRPr="00556074">
        <w:rPr>
          <w:rFonts w:ascii="Times New Roman" w:hAnsi="Times New Roman"/>
          <w:szCs w:val="24"/>
        </w:rPr>
        <w:t xml:space="preserve"> will consider in the exercise of his discretion whether any submissions include:</w:t>
      </w:r>
    </w:p>
    <w:p w:rsidR="00200F6E" w:rsidRPr="00556074" w:rsidRDefault="00200F6E" w:rsidP="00200F6E">
      <w:pPr>
        <w:pStyle w:val="PIMSNumber3"/>
        <w:tabs>
          <w:tab w:val="clear" w:pos="2520"/>
          <w:tab w:val="left" w:pos="2160"/>
        </w:tabs>
        <w:spacing w:after="120"/>
        <w:rPr>
          <w:rFonts w:ascii="Times New Roman" w:hAnsi="Times New Roman"/>
          <w:szCs w:val="24"/>
        </w:rPr>
      </w:pPr>
      <w:r w:rsidRPr="00556074">
        <w:rPr>
          <w:rFonts w:ascii="Times New Roman" w:hAnsi="Times New Roman"/>
          <w:szCs w:val="24"/>
        </w:rPr>
        <w:t>Individuals who through their current employment or association with the Government of Alberta have had involvement with or knowledge of the Project;</w:t>
      </w:r>
    </w:p>
    <w:p w:rsidR="00200F6E" w:rsidRPr="00556074" w:rsidRDefault="00200F6E" w:rsidP="00200F6E">
      <w:pPr>
        <w:pStyle w:val="PIMSNumber3"/>
        <w:tabs>
          <w:tab w:val="clear" w:pos="2520"/>
          <w:tab w:val="left" w:pos="2160"/>
        </w:tabs>
        <w:spacing w:after="120"/>
        <w:rPr>
          <w:rFonts w:ascii="Times New Roman" w:hAnsi="Times New Roman"/>
          <w:szCs w:val="24"/>
        </w:rPr>
      </w:pPr>
      <w:r w:rsidRPr="00556074">
        <w:rPr>
          <w:rFonts w:ascii="Times New Roman" w:hAnsi="Times New Roman"/>
          <w:szCs w:val="24"/>
        </w:rPr>
        <w:t xml:space="preserve">Firms or individuals currently retained by the </w:t>
      </w:r>
      <w:r>
        <w:rPr>
          <w:rFonts w:ascii="Times New Roman" w:hAnsi="Times New Roman"/>
          <w:szCs w:val="24"/>
        </w:rPr>
        <w:t>Province</w:t>
      </w:r>
      <w:r w:rsidRPr="00556074">
        <w:rPr>
          <w:rFonts w:ascii="Times New Roman" w:hAnsi="Times New Roman"/>
          <w:szCs w:val="24"/>
        </w:rPr>
        <w:t xml:space="preserve"> in relation to the Projects; </w:t>
      </w:r>
    </w:p>
    <w:p w:rsidR="00200F6E" w:rsidRPr="00556074" w:rsidRDefault="00200F6E" w:rsidP="00200F6E">
      <w:pPr>
        <w:pStyle w:val="PIMSNumber3"/>
        <w:tabs>
          <w:tab w:val="clear" w:pos="2520"/>
          <w:tab w:val="left" w:pos="2160"/>
        </w:tabs>
        <w:spacing w:after="120"/>
        <w:rPr>
          <w:rFonts w:ascii="Times New Roman" w:hAnsi="Times New Roman"/>
          <w:szCs w:val="24"/>
        </w:rPr>
      </w:pPr>
      <w:r w:rsidRPr="00556074">
        <w:rPr>
          <w:rFonts w:ascii="Times New Roman" w:hAnsi="Times New Roman"/>
          <w:szCs w:val="24"/>
        </w:rPr>
        <w:t xml:space="preserve">Any individual that is a member of the Legislative Assembly of Alberta or an associated person as set out in the </w:t>
      </w:r>
      <w:r w:rsidRPr="00556074">
        <w:rPr>
          <w:rFonts w:ascii="Times New Roman" w:hAnsi="Times New Roman"/>
          <w:i/>
          <w:szCs w:val="24"/>
        </w:rPr>
        <w:t>Conflicts of Interest Act</w:t>
      </w:r>
      <w:r w:rsidRPr="00556074">
        <w:rPr>
          <w:rFonts w:ascii="Times New Roman" w:hAnsi="Times New Roman"/>
          <w:szCs w:val="24"/>
        </w:rPr>
        <w:t>; or</w:t>
      </w:r>
    </w:p>
    <w:p w:rsidR="00200F6E" w:rsidRPr="00556074" w:rsidRDefault="00200F6E" w:rsidP="00200F6E">
      <w:pPr>
        <w:pStyle w:val="PIMSNumber3"/>
        <w:tabs>
          <w:tab w:val="clear" w:pos="2520"/>
          <w:tab w:val="left" w:pos="2160"/>
        </w:tabs>
        <w:rPr>
          <w:rFonts w:ascii="Times New Roman" w:hAnsi="Times New Roman"/>
          <w:szCs w:val="24"/>
        </w:rPr>
      </w:pPr>
      <w:r w:rsidRPr="00556074">
        <w:rPr>
          <w:rFonts w:ascii="Times New Roman" w:hAnsi="Times New Roman"/>
          <w:szCs w:val="24"/>
        </w:rPr>
        <w:t>Any business entity that consists of or contains current employees of the Government of Alberta.</w:t>
      </w:r>
    </w:p>
    <w:p w:rsidR="00200F6E" w:rsidRDefault="00200F6E" w:rsidP="00200F6E">
      <w:pPr>
        <w:pStyle w:val="PIMSNumber2"/>
        <w:tabs>
          <w:tab w:val="clear" w:pos="2160"/>
          <w:tab w:val="left" w:pos="1440"/>
        </w:tabs>
        <w:spacing w:after="0"/>
        <w:rPr>
          <w:rFonts w:ascii="Times New Roman" w:hAnsi="Times New Roman"/>
          <w:szCs w:val="24"/>
        </w:rPr>
      </w:pPr>
      <w:r w:rsidRPr="00556074">
        <w:rPr>
          <w:rFonts w:ascii="Times New Roman" w:hAnsi="Times New Roman"/>
          <w:szCs w:val="24"/>
        </w:rPr>
        <w:t xml:space="preserve">At the </w:t>
      </w:r>
      <w:r>
        <w:rPr>
          <w:rFonts w:ascii="Times New Roman" w:hAnsi="Times New Roman"/>
          <w:szCs w:val="24"/>
        </w:rPr>
        <w:t>Province</w:t>
      </w:r>
      <w:r w:rsidRPr="00556074">
        <w:rPr>
          <w:rFonts w:ascii="Times New Roman" w:hAnsi="Times New Roman"/>
          <w:szCs w:val="24"/>
        </w:rPr>
        <w:t xml:space="preserve">’s sole discretion, the </w:t>
      </w:r>
      <w:r>
        <w:rPr>
          <w:rFonts w:ascii="Times New Roman" w:hAnsi="Times New Roman"/>
          <w:szCs w:val="24"/>
        </w:rPr>
        <w:t>Province</w:t>
      </w:r>
      <w:r w:rsidRPr="00556074">
        <w:rPr>
          <w:rFonts w:ascii="Times New Roman" w:hAnsi="Times New Roman"/>
          <w:szCs w:val="24"/>
        </w:rPr>
        <w:t xml:space="preserve"> may disqualify a Bid where a conflict of interest or a perceived conflict of interest exists, or where there is evidence of collusion. The decision of the </w:t>
      </w:r>
      <w:r>
        <w:rPr>
          <w:rFonts w:ascii="Times New Roman" w:hAnsi="Times New Roman"/>
          <w:szCs w:val="24"/>
        </w:rPr>
        <w:t>Province</w:t>
      </w:r>
      <w:r w:rsidRPr="00556074">
        <w:rPr>
          <w:rFonts w:ascii="Times New Roman" w:hAnsi="Times New Roman"/>
          <w:szCs w:val="24"/>
        </w:rPr>
        <w:t xml:space="preserve"> is final and binding.</w:t>
      </w:r>
    </w:p>
    <w:p w:rsidR="00AC2BEB" w:rsidRPr="00AC2BEB" w:rsidRDefault="00AC2BEB" w:rsidP="00AC2BEB">
      <w:pPr>
        <w:pStyle w:val="PIMSNumber1"/>
        <w:numPr>
          <w:ilvl w:val="0"/>
          <w:numId w:val="25"/>
        </w:numPr>
        <w:rPr>
          <w:rFonts w:ascii="Times New Roman" w:hAnsi="Times New Roman"/>
        </w:rPr>
      </w:pPr>
      <w:r w:rsidRPr="00AC2BEB">
        <w:rPr>
          <w:rFonts w:ascii="Times New Roman" w:hAnsi="Times New Roman"/>
        </w:rPr>
        <w:t>Information Disclosure</w:t>
      </w:r>
    </w:p>
    <w:p w:rsidR="00200F6E" w:rsidRPr="00556074" w:rsidRDefault="00AC2BEB" w:rsidP="00AC2BEB">
      <w:pPr>
        <w:pStyle w:val="PIMSNumber2"/>
        <w:numPr>
          <w:ilvl w:val="0"/>
          <w:numId w:val="0"/>
        </w:numPr>
        <w:tabs>
          <w:tab w:val="clear" w:pos="2160"/>
        </w:tabs>
        <w:ind w:left="1440" w:hanging="720"/>
        <w:rPr>
          <w:rFonts w:ascii="Times New Roman" w:hAnsi="Times New Roman"/>
          <w:szCs w:val="24"/>
        </w:rPr>
      </w:pPr>
      <w:r>
        <w:rPr>
          <w:rFonts w:ascii="Times New Roman" w:hAnsi="Times New Roman"/>
          <w:szCs w:val="24"/>
        </w:rPr>
        <w:t>.1</w:t>
      </w:r>
      <w:r>
        <w:rPr>
          <w:rFonts w:ascii="Times New Roman" w:hAnsi="Times New Roman"/>
          <w:szCs w:val="24"/>
        </w:rPr>
        <w:tab/>
      </w:r>
      <w:r w:rsidR="00200F6E" w:rsidRPr="00556074">
        <w:rPr>
          <w:rFonts w:ascii="Times New Roman" w:hAnsi="Times New Roman"/>
          <w:szCs w:val="24"/>
        </w:rPr>
        <w:t>The Bidder acknowledges that:</w:t>
      </w:r>
    </w:p>
    <w:p w:rsidR="00200F6E" w:rsidRPr="00556074" w:rsidRDefault="00200F6E" w:rsidP="00200F6E">
      <w:pPr>
        <w:pStyle w:val="PIMSNumber3"/>
        <w:tabs>
          <w:tab w:val="clear" w:pos="2520"/>
          <w:tab w:val="left" w:pos="2160"/>
        </w:tabs>
        <w:rPr>
          <w:rFonts w:ascii="Times New Roman" w:hAnsi="Times New Roman"/>
          <w:szCs w:val="24"/>
        </w:rPr>
      </w:pPr>
      <w:r w:rsidRPr="00556074">
        <w:rPr>
          <w:rFonts w:ascii="Times New Roman" w:hAnsi="Times New Roman"/>
          <w:szCs w:val="24"/>
        </w:rPr>
        <w:t xml:space="preserve">The </w:t>
      </w:r>
      <w:r w:rsidRPr="00556074">
        <w:rPr>
          <w:rFonts w:ascii="Times New Roman" w:hAnsi="Times New Roman"/>
          <w:i/>
          <w:szCs w:val="24"/>
        </w:rPr>
        <w:t>FOIP Act</w:t>
      </w:r>
      <w:r w:rsidRPr="00556074">
        <w:rPr>
          <w:rFonts w:ascii="Times New Roman" w:hAnsi="Times New Roman"/>
          <w:szCs w:val="24"/>
        </w:rPr>
        <w:t xml:space="preserve"> applies to all information and records relating to, or obtained, generated, created, collected or provided under, Contract and which are in the custody or under the control of the </w:t>
      </w:r>
      <w:r>
        <w:rPr>
          <w:rFonts w:ascii="Times New Roman" w:hAnsi="Times New Roman"/>
          <w:szCs w:val="24"/>
        </w:rPr>
        <w:t>Province</w:t>
      </w:r>
      <w:r w:rsidRPr="00556074">
        <w:rPr>
          <w:rFonts w:ascii="Times New Roman" w:hAnsi="Times New Roman"/>
          <w:szCs w:val="24"/>
        </w:rPr>
        <w:t xml:space="preserve">.  The </w:t>
      </w:r>
      <w:r w:rsidRPr="00556074">
        <w:rPr>
          <w:rFonts w:ascii="Times New Roman" w:hAnsi="Times New Roman"/>
          <w:i/>
          <w:szCs w:val="24"/>
        </w:rPr>
        <w:t>FOIP Act</w:t>
      </w:r>
      <w:r w:rsidRPr="00556074">
        <w:rPr>
          <w:rFonts w:ascii="Times New Roman" w:hAnsi="Times New Roman"/>
          <w:szCs w:val="24"/>
        </w:rPr>
        <w:t xml:space="preserve"> allows any person a right of access to records in the </w:t>
      </w:r>
      <w:r>
        <w:rPr>
          <w:rFonts w:ascii="Times New Roman" w:hAnsi="Times New Roman"/>
          <w:szCs w:val="24"/>
        </w:rPr>
        <w:t>Province</w:t>
      </w:r>
      <w:r w:rsidRPr="00556074">
        <w:rPr>
          <w:rFonts w:ascii="Times New Roman" w:hAnsi="Times New Roman"/>
          <w:szCs w:val="24"/>
        </w:rPr>
        <w:t xml:space="preserve"> custody or control, subject to limited and specific exceptions as set out in the </w:t>
      </w:r>
      <w:r w:rsidRPr="00556074">
        <w:rPr>
          <w:rFonts w:ascii="Times New Roman" w:hAnsi="Times New Roman"/>
          <w:i/>
          <w:szCs w:val="24"/>
        </w:rPr>
        <w:t>FOIP Act</w:t>
      </w:r>
      <w:r w:rsidRPr="00556074">
        <w:rPr>
          <w:rFonts w:ascii="Times New Roman" w:hAnsi="Times New Roman"/>
          <w:szCs w:val="24"/>
        </w:rPr>
        <w:t>; and</w:t>
      </w:r>
    </w:p>
    <w:p w:rsidR="00200F6E" w:rsidRPr="00556074" w:rsidRDefault="00200F6E" w:rsidP="00200F6E">
      <w:pPr>
        <w:pStyle w:val="PIMSNumber3"/>
        <w:tabs>
          <w:tab w:val="left" w:pos="2160"/>
        </w:tabs>
        <w:rPr>
          <w:rFonts w:ascii="Times New Roman" w:hAnsi="Times New Roman"/>
          <w:szCs w:val="24"/>
        </w:rPr>
      </w:pPr>
      <w:r w:rsidRPr="00556074">
        <w:rPr>
          <w:rFonts w:ascii="Times New Roman" w:hAnsi="Times New Roman"/>
          <w:szCs w:val="24"/>
        </w:rPr>
        <w:t xml:space="preserve">The Bidder, if it considers portions of its Bid to be confidential, shall identify those parts of its Bid to the </w:t>
      </w:r>
      <w:r>
        <w:rPr>
          <w:rFonts w:ascii="Times New Roman" w:hAnsi="Times New Roman"/>
          <w:szCs w:val="24"/>
        </w:rPr>
        <w:t>Province</w:t>
      </w:r>
      <w:r w:rsidRPr="00556074">
        <w:rPr>
          <w:rFonts w:ascii="Times New Roman" w:hAnsi="Times New Roman"/>
          <w:szCs w:val="24"/>
        </w:rPr>
        <w:t xml:space="preserve"> considered to be confidential and what harm could reasonably be expected from disclosure.  The Owner does not warrant that this identification will preclude disclosure under the </w:t>
      </w:r>
      <w:r w:rsidRPr="00556074">
        <w:rPr>
          <w:rFonts w:ascii="Times New Roman" w:hAnsi="Times New Roman"/>
          <w:i/>
          <w:szCs w:val="24"/>
        </w:rPr>
        <w:t>FOIP Act</w:t>
      </w:r>
      <w:r w:rsidRPr="00556074">
        <w:rPr>
          <w:rFonts w:ascii="Times New Roman" w:hAnsi="Times New Roman"/>
          <w:szCs w:val="24"/>
        </w:rPr>
        <w:t>.</w:t>
      </w:r>
    </w:p>
    <w:p w:rsidR="00200F6E" w:rsidRDefault="00200F6E" w:rsidP="00200F6E">
      <w:pPr>
        <w:pStyle w:val="PIMSNumber2"/>
        <w:tabs>
          <w:tab w:val="clear" w:pos="2160"/>
        </w:tabs>
        <w:spacing w:after="0"/>
        <w:rPr>
          <w:rFonts w:ascii="Times New Roman" w:hAnsi="Times New Roman"/>
          <w:szCs w:val="24"/>
        </w:rPr>
      </w:pPr>
      <w:r w:rsidRPr="000F21E4">
        <w:rPr>
          <w:rFonts w:ascii="Times New Roman" w:hAnsi="Times New Roman"/>
          <w:szCs w:val="24"/>
        </w:rPr>
        <w:t>The purpose of collecting Personal Information for this Bid is to enable the Province</w:t>
      </w:r>
      <w:r w:rsidRPr="00556074">
        <w:rPr>
          <w:rFonts w:ascii="Times New Roman" w:hAnsi="Times New Roman"/>
          <w:szCs w:val="24"/>
        </w:rPr>
        <w:t xml:space="preserve"> to ensure the accuracy and reliability of the information, to evaluate the Bid, and for other related purposes of the </w:t>
      </w:r>
      <w:r>
        <w:rPr>
          <w:rFonts w:ascii="Times New Roman" w:hAnsi="Times New Roman"/>
          <w:szCs w:val="24"/>
        </w:rPr>
        <w:t>Province</w:t>
      </w:r>
      <w:r w:rsidRPr="00556074">
        <w:rPr>
          <w:rFonts w:ascii="Times New Roman" w:hAnsi="Times New Roman"/>
          <w:szCs w:val="24"/>
        </w:rPr>
        <w:t xml:space="preserve">.  Authority for this collection is the </w:t>
      </w:r>
      <w:r w:rsidRPr="00556074">
        <w:rPr>
          <w:rFonts w:ascii="Times New Roman" w:hAnsi="Times New Roman"/>
          <w:i/>
          <w:szCs w:val="24"/>
        </w:rPr>
        <w:t>Government Organization Act</w:t>
      </w:r>
      <w:r w:rsidRPr="00556074">
        <w:rPr>
          <w:rFonts w:ascii="Times New Roman" w:hAnsi="Times New Roman"/>
          <w:szCs w:val="24"/>
        </w:rPr>
        <w:t xml:space="preserve"> (Alberta), as amended from time to time and section 33 (c) of the </w:t>
      </w:r>
      <w:r w:rsidRPr="00556074">
        <w:rPr>
          <w:rFonts w:ascii="Times New Roman" w:hAnsi="Times New Roman"/>
          <w:i/>
          <w:szCs w:val="24"/>
        </w:rPr>
        <w:t>FOIP Act</w:t>
      </w:r>
      <w:r w:rsidRPr="00556074">
        <w:rPr>
          <w:rFonts w:ascii="Times New Roman" w:hAnsi="Times New Roman"/>
          <w:szCs w:val="24"/>
        </w:rPr>
        <w:t>.</w:t>
      </w:r>
    </w:p>
    <w:p w:rsidR="00200F6E" w:rsidRDefault="00200F6E">
      <w:pPr>
        <w:pStyle w:val="0parheading"/>
        <w:keepNext w:val="0"/>
        <w:keepLines w:val="0"/>
        <w:widowControl/>
      </w:pPr>
    </w:p>
    <w:p w:rsidR="00A61DE9" w:rsidRDefault="00AC2BEB">
      <w:pPr>
        <w:pStyle w:val="0parheading"/>
        <w:widowControl/>
      </w:pPr>
      <w:r>
        <w:t>26</w:t>
      </w:r>
      <w:r w:rsidR="00A61DE9">
        <w:t>.</w:t>
      </w:r>
      <w:r w:rsidR="00A61DE9">
        <w:tab/>
        <w:t>INTERPRETATION AND MODIFICATION OF BID DOCUMENTS</w:t>
      </w:r>
    </w:p>
    <w:p w:rsidR="00A61DE9" w:rsidRDefault="00A61DE9">
      <w:pPr>
        <w:keepNext/>
        <w:keepLines/>
        <w:widowControl/>
      </w:pPr>
    </w:p>
    <w:p w:rsidR="00A61DE9" w:rsidRDefault="00A61DE9">
      <w:pPr>
        <w:pStyle w:val="011"/>
        <w:keepNext/>
        <w:keepLines/>
        <w:widowControl/>
      </w:pPr>
      <w:r>
        <w:t>.1</w:t>
      </w:r>
      <w:r>
        <w:tab/>
        <w:t xml:space="preserve">Submit questions about the meaning and intent of the Bid Documents to the person identified under "Inquiries". </w:t>
      </w:r>
    </w:p>
    <w:p w:rsidR="00A61DE9" w:rsidRDefault="00A61DE9">
      <w:pPr>
        <w:pStyle w:val="011"/>
        <w:widowControl/>
      </w:pPr>
    </w:p>
    <w:p w:rsidR="00A61DE9" w:rsidRDefault="00A61DE9">
      <w:pPr>
        <w:pStyle w:val="011"/>
        <w:keepLines/>
      </w:pPr>
      <w:r>
        <w:t>.2</w:t>
      </w:r>
      <w:r>
        <w:tab/>
        <w:t>If an inquiry requires an interpretation or modification of the Bid Documents, the response to that inquiry will be issued in the form of a written Addendum only</w:t>
      </w:r>
      <w:r w:rsidR="00200F6E">
        <w:t xml:space="preserve"> to ensure that all bidders base their bids on the same information</w:t>
      </w:r>
      <w:r>
        <w:t>.</w:t>
      </w:r>
    </w:p>
    <w:p w:rsidR="00A61DE9" w:rsidRDefault="00A61DE9">
      <w:pPr>
        <w:pStyle w:val="011"/>
        <w:widowControl/>
        <w:ind w:left="0" w:firstLine="0"/>
      </w:pPr>
    </w:p>
    <w:p w:rsidR="00A61DE9" w:rsidRDefault="00A61DE9">
      <w:pPr>
        <w:pStyle w:val="011"/>
        <w:keepNext/>
        <w:keepLines/>
        <w:widowControl/>
      </w:pPr>
      <w:r>
        <w:lastRenderedPageBreak/>
        <w:t>.3</w:t>
      </w:r>
      <w:r>
        <w:tab/>
        <w:t>Submit inquiries as early as possible in the bid period</w:t>
      </w:r>
      <w:r w:rsidR="00C37FDC">
        <w:t>, but</w:t>
      </w:r>
      <w:r w:rsidR="00C37FDC" w:rsidRPr="00C37FDC">
        <w:t xml:space="preserve"> </w:t>
      </w:r>
      <w:r w:rsidR="00C37FDC">
        <w:t>no later than five (5) Business Days before Bid Closing.</w:t>
      </w:r>
      <w:r>
        <w:t xml:space="preserve">  If an inquiry requires an interpretation or modification of the Bid Documents, but is received too close to the bid closing time to permit issuance of an Addendum, the </w:t>
      </w:r>
      <w:r w:rsidR="0063093D">
        <w:t>Province</w:t>
      </w:r>
      <w:r>
        <w:t xml:space="preserve"> may be unable to respond to that inquiry.</w:t>
      </w:r>
      <w:r w:rsidR="00200F6E" w:rsidRPr="00200F6E">
        <w:t xml:space="preserve"> </w:t>
      </w:r>
    </w:p>
    <w:p w:rsidR="00A61DE9" w:rsidRDefault="00A61DE9">
      <w:pPr>
        <w:pStyle w:val="011"/>
        <w:widowControl/>
      </w:pPr>
    </w:p>
    <w:p w:rsidR="00502541" w:rsidRDefault="00A61DE9">
      <w:pPr>
        <w:pStyle w:val="011"/>
        <w:keepNext/>
        <w:keepLines/>
        <w:widowControl/>
      </w:pPr>
      <w:r>
        <w:t>.4</w:t>
      </w:r>
      <w:r>
        <w:tab/>
        <w:t>Any replies to inquiries or interpretations or modifications of the Bid Documents made by any manner other than in the form of a written Addendum, shall not be binding</w:t>
      </w:r>
      <w:r w:rsidR="00502541">
        <w:t>.</w:t>
      </w:r>
    </w:p>
    <w:p w:rsidR="00502541" w:rsidRDefault="00502541">
      <w:pPr>
        <w:pStyle w:val="011"/>
        <w:keepNext/>
        <w:keepLines/>
        <w:widowControl/>
      </w:pPr>
    </w:p>
    <w:p w:rsidR="00502541" w:rsidRPr="005B7124" w:rsidRDefault="00502541" w:rsidP="00502541">
      <w:pPr>
        <w:pStyle w:val="011"/>
        <w:keepNext/>
        <w:keepLines/>
        <w:widowControl/>
        <w:rPr>
          <w:szCs w:val="24"/>
        </w:rPr>
      </w:pPr>
      <w:r>
        <w:rPr>
          <w:szCs w:val="24"/>
        </w:rPr>
        <w:t>.5</w:t>
      </w:r>
      <w:r w:rsidRPr="00556074">
        <w:rPr>
          <w:szCs w:val="24"/>
        </w:rPr>
        <w:tab/>
        <w:t xml:space="preserve">The Bidder has the responsibility to notify the </w:t>
      </w:r>
      <w:r>
        <w:rPr>
          <w:szCs w:val="24"/>
        </w:rPr>
        <w:t>Province</w:t>
      </w:r>
      <w:r w:rsidRPr="005B7124">
        <w:rPr>
          <w:szCs w:val="24"/>
        </w:rPr>
        <w:t>, in writing, of any ambiguity, divergence, error, or omission, oversight, contradiction, or item subject to more than one interpretation in these Bid Documents, as it is discovered, and to request any instruction, decision, or direction required to prepare the Bid.</w:t>
      </w:r>
    </w:p>
    <w:p w:rsidR="00502541" w:rsidRPr="001F7B62" w:rsidRDefault="00502541" w:rsidP="00502541">
      <w:pPr>
        <w:pStyle w:val="011"/>
        <w:keepNext/>
        <w:keepLines/>
        <w:widowControl/>
        <w:rPr>
          <w:szCs w:val="24"/>
        </w:rPr>
      </w:pPr>
    </w:p>
    <w:p w:rsidR="00502541" w:rsidRPr="001F7B62" w:rsidRDefault="00502541" w:rsidP="00502541">
      <w:pPr>
        <w:pStyle w:val="011"/>
        <w:keepNext/>
        <w:keepLines/>
        <w:widowControl/>
        <w:rPr>
          <w:szCs w:val="24"/>
        </w:rPr>
      </w:pPr>
      <w:r>
        <w:rPr>
          <w:szCs w:val="24"/>
        </w:rPr>
        <w:t>.6</w:t>
      </w:r>
      <w:r w:rsidRPr="001F7B62">
        <w:rPr>
          <w:szCs w:val="24"/>
        </w:rPr>
        <w:tab/>
        <w:t>Headings are used for convenience only, and they do not affect the meaning or interpretation of the clauses.</w:t>
      </w:r>
    </w:p>
    <w:p w:rsidR="00502541" w:rsidRPr="001F7B62" w:rsidRDefault="00502541" w:rsidP="00502541">
      <w:pPr>
        <w:pStyle w:val="011"/>
        <w:keepNext/>
        <w:keepLines/>
        <w:widowControl/>
        <w:rPr>
          <w:szCs w:val="24"/>
        </w:rPr>
      </w:pPr>
    </w:p>
    <w:p w:rsidR="00502541" w:rsidRPr="00556074" w:rsidRDefault="00502541" w:rsidP="00502541">
      <w:pPr>
        <w:pStyle w:val="011"/>
        <w:keepNext/>
        <w:keepLines/>
        <w:widowControl/>
        <w:rPr>
          <w:szCs w:val="24"/>
        </w:rPr>
      </w:pPr>
      <w:r>
        <w:rPr>
          <w:szCs w:val="24"/>
        </w:rPr>
        <w:t>.7</w:t>
      </w:r>
      <w:r w:rsidRPr="00556074">
        <w:rPr>
          <w:szCs w:val="24"/>
        </w:rPr>
        <w:tab/>
        <w:t>Words in singular include the plural and vice versa.</w:t>
      </w:r>
    </w:p>
    <w:p w:rsidR="00502541" w:rsidRPr="004A64BA" w:rsidRDefault="00502541">
      <w:pPr>
        <w:pStyle w:val="011"/>
        <w:keepNext/>
        <w:keepLines/>
        <w:widowControl/>
      </w:pPr>
    </w:p>
    <w:p w:rsidR="00502541" w:rsidRPr="004A64BA" w:rsidRDefault="00502541" w:rsidP="004A64BA">
      <w:pPr>
        <w:pStyle w:val="PIMSNumber1"/>
        <w:numPr>
          <w:ilvl w:val="0"/>
          <w:numId w:val="26"/>
        </w:numPr>
        <w:spacing w:before="0"/>
        <w:ind w:left="1440"/>
        <w:rPr>
          <w:rFonts w:ascii="Times New Roman" w:hAnsi="Times New Roman"/>
        </w:rPr>
      </w:pPr>
      <w:r w:rsidRPr="004A64BA">
        <w:rPr>
          <w:rFonts w:ascii="Times New Roman" w:hAnsi="Times New Roman"/>
        </w:rPr>
        <w:t>Confidentiality</w:t>
      </w:r>
    </w:p>
    <w:p w:rsidR="00502541" w:rsidRPr="004A64BA" w:rsidRDefault="00E036C7" w:rsidP="00502541">
      <w:pPr>
        <w:pStyle w:val="PIMSNumber2"/>
        <w:tabs>
          <w:tab w:val="left" w:pos="1440"/>
        </w:tabs>
        <w:rPr>
          <w:rFonts w:ascii="Times New Roman" w:hAnsi="Times New Roman"/>
          <w:szCs w:val="24"/>
        </w:rPr>
      </w:pPr>
      <w:r w:rsidRPr="004A64BA">
        <w:rPr>
          <w:rFonts w:ascii="Times New Roman" w:hAnsi="Times New Roman"/>
          <w:szCs w:val="24"/>
        </w:rPr>
        <w:t>Subject to article “</w:t>
      </w:r>
      <w:r w:rsidR="00490ACC">
        <w:rPr>
          <w:rFonts w:ascii="Times New Roman" w:hAnsi="Times New Roman"/>
          <w:szCs w:val="24"/>
        </w:rPr>
        <w:t>25</w:t>
      </w:r>
      <w:r w:rsidR="00502541" w:rsidRPr="004A64BA">
        <w:rPr>
          <w:rFonts w:ascii="Times New Roman" w:hAnsi="Times New Roman"/>
          <w:szCs w:val="24"/>
        </w:rPr>
        <w:t>. - Information Disclosure”</w:t>
      </w:r>
    </w:p>
    <w:p w:rsidR="00502541" w:rsidRPr="004A64BA" w:rsidRDefault="00502541" w:rsidP="00502541">
      <w:pPr>
        <w:pStyle w:val="PIMSNumber2"/>
        <w:tabs>
          <w:tab w:val="left" w:pos="1440"/>
        </w:tabs>
        <w:rPr>
          <w:rFonts w:ascii="Times New Roman" w:hAnsi="Times New Roman"/>
          <w:szCs w:val="24"/>
        </w:rPr>
      </w:pPr>
      <w:r w:rsidRPr="004A64BA">
        <w:rPr>
          <w:rFonts w:ascii="Times New Roman" w:hAnsi="Times New Roman"/>
          <w:szCs w:val="24"/>
        </w:rPr>
        <w:t>The Bidder and their employees, subcontractors, and agents shall:</w:t>
      </w:r>
    </w:p>
    <w:p w:rsidR="00502541" w:rsidRPr="004A64BA" w:rsidRDefault="00502541" w:rsidP="00502541">
      <w:pPr>
        <w:pStyle w:val="PIMSNumber3"/>
        <w:tabs>
          <w:tab w:val="left" w:pos="2160"/>
        </w:tabs>
        <w:rPr>
          <w:rFonts w:ascii="Times New Roman" w:hAnsi="Times New Roman"/>
          <w:szCs w:val="24"/>
        </w:rPr>
      </w:pPr>
      <w:r w:rsidRPr="004A64BA">
        <w:rPr>
          <w:rFonts w:ascii="Times New Roman" w:hAnsi="Times New Roman"/>
          <w:szCs w:val="24"/>
        </w:rPr>
        <w:t>keep strictly confidential all information concerning the Province or third parties, or any of the business or activities of the Province or third parties acquired as a result of participation in this Bid process; and</w:t>
      </w:r>
    </w:p>
    <w:p w:rsidR="00502541" w:rsidRPr="004A64BA" w:rsidRDefault="00502541" w:rsidP="00502541">
      <w:pPr>
        <w:pStyle w:val="PIMSNumber3"/>
        <w:tabs>
          <w:tab w:val="clear" w:pos="2520"/>
          <w:tab w:val="left" w:pos="2160"/>
        </w:tabs>
        <w:rPr>
          <w:rFonts w:ascii="Times New Roman" w:hAnsi="Times New Roman"/>
          <w:szCs w:val="24"/>
        </w:rPr>
      </w:pPr>
      <w:r w:rsidRPr="004A64BA">
        <w:rPr>
          <w:rFonts w:ascii="Times New Roman" w:hAnsi="Times New Roman"/>
          <w:szCs w:val="24"/>
        </w:rPr>
        <w:t>only use, copy or disclose such information as necessary for the purpose of submitting a Bid or upon written authorization from the Province.</w:t>
      </w:r>
    </w:p>
    <w:p w:rsidR="00502541" w:rsidRPr="004A64BA" w:rsidRDefault="00502541" w:rsidP="00502541">
      <w:pPr>
        <w:pStyle w:val="PIMSNumber2"/>
        <w:tabs>
          <w:tab w:val="clear" w:pos="2160"/>
          <w:tab w:val="left" w:pos="1440"/>
        </w:tabs>
        <w:rPr>
          <w:rFonts w:ascii="Times New Roman" w:hAnsi="Times New Roman"/>
          <w:szCs w:val="24"/>
        </w:rPr>
      </w:pPr>
      <w:r w:rsidRPr="004A64BA">
        <w:rPr>
          <w:rFonts w:ascii="Times New Roman" w:hAnsi="Times New Roman"/>
          <w:szCs w:val="24"/>
        </w:rPr>
        <w:t>The Bidder shall maintain security standards, including control of access to data and other information consistent with the highest standards of business practice in the industry.</w:t>
      </w:r>
    </w:p>
    <w:p w:rsidR="00502541" w:rsidRPr="00556074" w:rsidRDefault="00502541" w:rsidP="00502541">
      <w:pPr>
        <w:pStyle w:val="PIMSNumber2"/>
        <w:tabs>
          <w:tab w:val="clear" w:pos="2160"/>
          <w:tab w:val="left" w:pos="1440"/>
        </w:tabs>
        <w:rPr>
          <w:rFonts w:ascii="Times New Roman" w:hAnsi="Times New Roman"/>
          <w:szCs w:val="24"/>
        </w:rPr>
      </w:pPr>
      <w:r w:rsidRPr="00556074">
        <w:rPr>
          <w:rFonts w:ascii="Times New Roman" w:hAnsi="Times New Roman"/>
          <w:szCs w:val="24"/>
        </w:rPr>
        <w:t xml:space="preserve">No press release or other public announcement relating to this Bid shall be issued without the prior written consent of the </w:t>
      </w:r>
      <w:r>
        <w:rPr>
          <w:rFonts w:ascii="Times New Roman" w:hAnsi="Times New Roman"/>
          <w:szCs w:val="24"/>
        </w:rPr>
        <w:t>Province</w:t>
      </w:r>
      <w:r w:rsidRPr="00556074">
        <w:rPr>
          <w:rFonts w:ascii="Times New Roman" w:hAnsi="Times New Roman"/>
          <w:szCs w:val="24"/>
        </w:rPr>
        <w:t xml:space="preserve">. </w:t>
      </w:r>
    </w:p>
    <w:p w:rsidR="00502541" w:rsidRPr="00556074" w:rsidRDefault="00502541" w:rsidP="00502541">
      <w:pPr>
        <w:pStyle w:val="PIMSNumber2"/>
        <w:tabs>
          <w:tab w:val="left" w:pos="1440"/>
        </w:tabs>
        <w:rPr>
          <w:rFonts w:ascii="Times New Roman" w:hAnsi="Times New Roman"/>
          <w:szCs w:val="24"/>
        </w:rPr>
      </w:pPr>
      <w:r w:rsidRPr="00556074">
        <w:rPr>
          <w:rFonts w:ascii="Times New Roman" w:hAnsi="Times New Roman"/>
          <w:szCs w:val="24"/>
        </w:rPr>
        <w:t xml:space="preserve">If a Bidder becomes aware of any situation whereby a breach of confidentiality may have or has occurred, the Bidder shall notify, as soon as is practicable, the contact listed on the front cover of this Bid package and provide details of the situation.  The Bidder shall cooperate with the </w:t>
      </w:r>
      <w:r>
        <w:rPr>
          <w:rFonts w:ascii="Times New Roman" w:hAnsi="Times New Roman"/>
          <w:szCs w:val="24"/>
        </w:rPr>
        <w:t>Province</w:t>
      </w:r>
      <w:r w:rsidRPr="00556074">
        <w:rPr>
          <w:rFonts w:ascii="Times New Roman" w:hAnsi="Times New Roman"/>
          <w:szCs w:val="24"/>
        </w:rPr>
        <w:t xml:space="preserve"> with respect to any directions provided by the </w:t>
      </w:r>
      <w:r>
        <w:rPr>
          <w:rFonts w:ascii="Times New Roman" w:hAnsi="Times New Roman"/>
          <w:szCs w:val="24"/>
        </w:rPr>
        <w:t>Province</w:t>
      </w:r>
      <w:r w:rsidRPr="00556074">
        <w:rPr>
          <w:rFonts w:ascii="Times New Roman" w:hAnsi="Times New Roman"/>
          <w:szCs w:val="24"/>
        </w:rPr>
        <w:t>.</w:t>
      </w:r>
    </w:p>
    <w:p w:rsidR="00502541" w:rsidRDefault="00502541" w:rsidP="00502541">
      <w:pPr>
        <w:pStyle w:val="PIMSNumber2"/>
        <w:tabs>
          <w:tab w:val="clear" w:pos="2160"/>
          <w:tab w:val="left" w:pos="1440"/>
        </w:tabs>
        <w:spacing w:after="0"/>
        <w:rPr>
          <w:rFonts w:ascii="Times New Roman" w:hAnsi="Times New Roman"/>
          <w:szCs w:val="24"/>
        </w:rPr>
      </w:pPr>
      <w:r w:rsidRPr="00556074">
        <w:rPr>
          <w:rFonts w:ascii="Times New Roman" w:hAnsi="Times New Roman"/>
          <w:szCs w:val="24"/>
        </w:rPr>
        <w:t xml:space="preserve">If the Bidder, employees, subcontractors, or agents fail to maintain confidentiality or security of information in addition to any other remedies available in law, the result may be suspension of the Bidder, its officers, directors, partners, employees, agents, and representatives from future </w:t>
      </w:r>
      <w:r>
        <w:rPr>
          <w:rFonts w:ascii="Times New Roman" w:hAnsi="Times New Roman"/>
          <w:szCs w:val="24"/>
        </w:rPr>
        <w:t>Province</w:t>
      </w:r>
      <w:r w:rsidRPr="00556074">
        <w:rPr>
          <w:rFonts w:ascii="Times New Roman" w:hAnsi="Times New Roman"/>
          <w:szCs w:val="24"/>
        </w:rPr>
        <w:t xml:space="preserve">’s opportunities for a period of up to 12 </w:t>
      </w:r>
      <w:r w:rsidRPr="00556074">
        <w:rPr>
          <w:rFonts w:ascii="Times New Roman" w:hAnsi="Times New Roman"/>
          <w:szCs w:val="24"/>
        </w:rPr>
        <w:lastRenderedPageBreak/>
        <w:t xml:space="preserve">months, as decided in the sole discretion of the </w:t>
      </w:r>
      <w:r>
        <w:rPr>
          <w:rFonts w:ascii="Times New Roman" w:hAnsi="Times New Roman"/>
          <w:szCs w:val="24"/>
        </w:rPr>
        <w:t>Province</w:t>
      </w:r>
      <w:r w:rsidRPr="00556074">
        <w:rPr>
          <w:rFonts w:ascii="Times New Roman" w:hAnsi="Times New Roman"/>
          <w:szCs w:val="24"/>
        </w:rPr>
        <w:t xml:space="preserve">.  Such suspension shall begin when the Bidder is notified by the </w:t>
      </w:r>
      <w:r>
        <w:rPr>
          <w:rFonts w:ascii="Times New Roman" w:hAnsi="Times New Roman"/>
          <w:szCs w:val="24"/>
        </w:rPr>
        <w:t>Province</w:t>
      </w:r>
      <w:r w:rsidRPr="00556074">
        <w:rPr>
          <w:rFonts w:ascii="Times New Roman" w:hAnsi="Times New Roman"/>
          <w:szCs w:val="24"/>
        </w:rPr>
        <w:t xml:space="preserve">. </w:t>
      </w:r>
    </w:p>
    <w:p w:rsidR="00A61DE9" w:rsidRDefault="00A61DE9">
      <w:pPr>
        <w:pStyle w:val="011"/>
        <w:keepNext/>
        <w:keepLines/>
        <w:widowControl/>
      </w:pPr>
    </w:p>
    <w:p w:rsidR="00502541" w:rsidRDefault="00502541" w:rsidP="00D4007D">
      <w:pPr>
        <w:pStyle w:val="PIMSNumber1"/>
        <w:spacing w:before="0" w:after="0"/>
        <w:rPr>
          <w:rFonts w:ascii="Times New Roman" w:hAnsi="Times New Roman"/>
          <w:szCs w:val="24"/>
        </w:rPr>
      </w:pPr>
      <w:r w:rsidRPr="00556074">
        <w:rPr>
          <w:rFonts w:ascii="Times New Roman" w:hAnsi="Times New Roman"/>
          <w:szCs w:val="24"/>
        </w:rPr>
        <w:t>Trade Agreement</w:t>
      </w:r>
      <w:r w:rsidR="004D71F8">
        <w:rPr>
          <w:rFonts w:ascii="Times New Roman" w:hAnsi="Times New Roman"/>
          <w:szCs w:val="24"/>
        </w:rPr>
        <w:t>S</w:t>
      </w:r>
    </w:p>
    <w:p w:rsidR="00502541" w:rsidRPr="00556074" w:rsidRDefault="00502541" w:rsidP="00502541">
      <w:pPr>
        <w:pStyle w:val="PIMSNumber1"/>
        <w:numPr>
          <w:ilvl w:val="0"/>
          <w:numId w:val="0"/>
        </w:numPr>
        <w:spacing w:before="0" w:after="0"/>
        <w:ind w:left="1440"/>
        <w:rPr>
          <w:rFonts w:ascii="Times New Roman" w:hAnsi="Times New Roman"/>
          <w:szCs w:val="24"/>
        </w:rPr>
      </w:pPr>
    </w:p>
    <w:p w:rsidR="00933852" w:rsidRDefault="00933852" w:rsidP="00F30685">
      <w:pPr>
        <w:pStyle w:val="PIMSNumber2"/>
        <w:tabs>
          <w:tab w:val="clear" w:pos="2160"/>
          <w:tab w:val="left" w:pos="1440"/>
        </w:tabs>
        <w:spacing w:after="0"/>
        <w:rPr>
          <w:rFonts w:ascii="Times New Roman" w:hAnsi="Times New Roman"/>
          <w:szCs w:val="24"/>
        </w:rPr>
      </w:pPr>
      <w:r w:rsidRPr="00933852">
        <w:rPr>
          <w:rFonts w:ascii="Times New Roman" w:hAnsi="Times New Roman"/>
          <w:szCs w:val="24"/>
        </w:rPr>
        <w:t>This procurement is subject to Chapter 5 (Government Procurement) of the Canadian Free Trade Agreement, and the New We</w:t>
      </w:r>
      <w:r>
        <w:rPr>
          <w:rFonts w:ascii="Times New Roman" w:hAnsi="Times New Roman"/>
          <w:szCs w:val="24"/>
        </w:rPr>
        <w:t>st Partnership Trade Agreement.</w:t>
      </w:r>
    </w:p>
    <w:p w:rsidR="00D4007D" w:rsidRDefault="00D4007D" w:rsidP="00D4007D">
      <w:pPr>
        <w:pStyle w:val="PIMSNumber2"/>
        <w:numPr>
          <w:ilvl w:val="0"/>
          <w:numId w:val="0"/>
        </w:numPr>
        <w:tabs>
          <w:tab w:val="clear" w:pos="2160"/>
          <w:tab w:val="left" w:pos="1440"/>
        </w:tabs>
        <w:spacing w:after="0"/>
        <w:ind w:left="1440"/>
        <w:rPr>
          <w:rFonts w:ascii="Times New Roman" w:hAnsi="Times New Roman"/>
          <w:szCs w:val="24"/>
        </w:rPr>
      </w:pPr>
    </w:p>
    <w:p w:rsidR="00502541" w:rsidRPr="00556074" w:rsidRDefault="00502541" w:rsidP="00D4007D">
      <w:pPr>
        <w:pStyle w:val="PIMSNumber1"/>
        <w:keepLines/>
        <w:spacing w:before="0" w:after="0"/>
        <w:rPr>
          <w:rFonts w:ascii="Times New Roman" w:hAnsi="Times New Roman"/>
          <w:szCs w:val="24"/>
        </w:rPr>
      </w:pPr>
      <w:r w:rsidRPr="00556074">
        <w:rPr>
          <w:rFonts w:ascii="Times New Roman" w:hAnsi="Times New Roman"/>
          <w:szCs w:val="24"/>
        </w:rPr>
        <w:t>Legal Jurisdiction</w:t>
      </w:r>
    </w:p>
    <w:p w:rsidR="00502541" w:rsidRDefault="00502541" w:rsidP="00502541">
      <w:pPr>
        <w:pStyle w:val="PIMSNumber2"/>
        <w:numPr>
          <w:ilvl w:val="0"/>
          <w:numId w:val="0"/>
        </w:numPr>
        <w:tabs>
          <w:tab w:val="clear" w:pos="2160"/>
          <w:tab w:val="left" w:pos="1440"/>
        </w:tabs>
        <w:spacing w:after="0"/>
        <w:rPr>
          <w:rFonts w:ascii="Times New Roman" w:hAnsi="Times New Roman"/>
          <w:szCs w:val="24"/>
        </w:rPr>
      </w:pPr>
    </w:p>
    <w:p w:rsidR="00502541" w:rsidRDefault="00502541" w:rsidP="00D4007D">
      <w:pPr>
        <w:pStyle w:val="PIMSNumber2"/>
        <w:tabs>
          <w:tab w:val="clear" w:pos="2160"/>
          <w:tab w:val="left" w:pos="1440"/>
        </w:tabs>
        <w:spacing w:after="0"/>
        <w:rPr>
          <w:rFonts w:ascii="Times New Roman" w:hAnsi="Times New Roman"/>
          <w:szCs w:val="24"/>
        </w:rPr>
      </w:pPr>
      <w:r w:rsidRPr="00556074">
        <w:rPr>
          <w:rFonts w:ascii="Times New Roman" w:hAnsi="Times New Roman"/>
          <w:szCs w:val="24"/>
        </w:rPr>
        <w:t xml:space="preserve">This Bid process shall be governed and interpreted in accordance with the laws in force in Alberta and the Bidder irrevocably </w:t>
      </w:r>
      <w:proofErr w:type="spellStart"/>
      <w:r w:rsidRPr="00556074">
        <w:rPr>
          <w:rFonts w:ascii="Times New Roman" w:hAnsi="Times New Roman"/>
          <w:szCs w:val="24"/>
        </w:rPr>
        <w:t>attorns</w:t>
      </w:r>
      <w:proofErr w:type="spellEnd"/>
      <w:r w:rsidRPr="00556074">
        <w:rPr>
          <w:rFonts w:ascii="Times New Roman" w:hAnsi="Times New Roman"/>
          <w:szCs w:val="24"/>
        </w:rPr>
        <w:t xml:space="preserve"> to the exclusive jurisdiction of the Courts in Alberta.</w:t>
      </w:r>
    </w:p>
    <w:p w:rsidR="00D4007D" w:rsidRDefault="00D4007D" w:rsidP="00D4007D">
      <w:pPr>
        <w:pStyle w:val="PIMSNumber2"/>
        <w:numPr>
          <w:ilvl w:val="0"/>
          <w:numId w:val="0"/>
        </w:numPr>
        <w:tabs>
          <w:tab w:val="clear" w:pos="2160"/>
          <w:tab w:val="left" w:pos="1440"/>
        </w:tabs>
        <w:spacing w:after="0"/>
        <w:ind w:left="1440"/>
        <w:rPr>
          <w:rFonts w:ascii="Times New Roman" w:hAnsi="Times New Roman"/>
          <w:szCs w:val="24"/>
        </w:rPr>
      </w:pPr>
    </w:p>
    <w:p w:rsidR="00502541" w:rsidRPr="00556074" w:rsidRDefault="00502541" w:rsidP="00502541">
      <w:pPr>
        <w:pStyle w:val="PIMSNumber1"/>
        <w:keepLines/>
        <w:spacing w:before="0"/>
        <w:rPr>
          <w:rFonts w:ascii="Times New Roman" w:hAnsi="Times New Roman"/>
          <w:szCs w:val="24"/>
        </w:rPr>
      </w:pPr>
      <w:r w:rsidRPr="00556074">
        <w:rPr>
          <w:rFonts w:ascii="Times New Roman" w:hAnsi="Times New Roman"/>
          <w:szCs w:val="24"/>
        </w:rPr>
        <w:t>LOBBYIST ACT</w:t>
      </w:r>
    </w:p>
    <w:p w:rsidR="00502541" w:rsidRPr="00556074" w:rsidRDefault="00502541" w:rsidP="00502541">
      <w:pPr>
        <w:pStyle w:val="PIMSNumber2"/>
        <w:keepNext/>
        <w:keepLines/>
        <w:tabs>
          <w:tab w:val="clear" w:pos="2160"/>
          <w:tab w:val="left" w:pos="1440"/>
        </w:tabs>
        <w:rPr>
          <w:rFonts w:ascii="Times New Roman" w:hAnsi="Times New Roman"/>
          <w:szCs w:val="24"/>
        </w:rPr>
      </w:pPr>
      <w:r w:rsidRPr="00556074">
        <w:rPr>
          <w:rFonts w:ascii="Times New Roman" w:hAnsi="Times New Roman"/>
          <w:szCs w:val="24"/>
        </w:rPr>
        <w:t>The Bidder acknowledges that:</w:t>
      </w:r>
    </w:p>
    <w:p w:rsidR="00502541" w:rsidRPr="00556074" w:rsidRDefault="00502541" w:rsidP="00502541">
      <w:pPr>
        <w:pStyle w:val="PIMSNumber3"/>
        <w:keepNext/>
        <w:keepLines/>
        <w:tabs>
          <w:tab w:val="left" w:pos="2160"/>
        </w:tabs>
        <w:rPr>
          <w:rFonts w:ascii="Times New Roman" w:hAnsi="Times New Roman"/>
          <w:szCs w:val="24"/>
        </w:rPr>
      </w:pPr>
      <w:r w:rsidRPr="00556074">
        <w:rPr>
          <w:rFonts w:ascii="Times New Roman" w:hAnsi="Times New Roman"/>
          <w:szCs w:val="24"/>
        </w:rPr>
        <w:t xml:space="preserve">the </w:t>
      </w:r>
      <w:r w:rsidRPr="00556074">
        <w:rPr>
          <w:rFonts w:ascii="Times New Roman" w:hAnsi="Times New Roman"/>
          <w:i/>
          <w:szCs w:val="24"/>
        </w:rPr>
        <w:t>Lobbyists Act</w:t>
      </w:r>
      <w:r w:rsidRPr="00556074">
        <w:rPr>
          <w:rFonts w:ascii="Times New Roman" w:hAnsi="Times New Roman"/>
          <w:szCs w:val="24"/>
        </w:rPr>
        <w:t xml:space="preserve"> (Alberta), as amended from time to time, establishes certain obligations and prohibitions with respect to lobbying and contracts for paid advice, as those terms are defined in the </w:t>
      </w:r>
      <w:r w:rsidRPr="00556074">
        <w:rPr>
          <w:rFonts w:ascii="Times New Roman" w:hAnsi="Times New Roman"/>
          <w:i/>
          <w:szCs w:val="24"/>
        </w:rPr>
        <w:t>Lobbyists Act</w:t>
      </w:r>
      <w:r w:rsidRPr="00556074">
        <w:rPr>
          <w:rFonts w:ascii="Times New Roman" w:hAnsi="Times New Roman"/>
          <w:szCs w:val="24"/>
        </w:rPr>
        <w:t>; and</w:t>
      </w:r>
    </w:p>
    <w:p w:rsidR="00502541" w:rsidRDefault="00502541" w:rsidP="00D4007D">
      <w:pPr>
        <w:pStyle w:val="PIMSNumber3"/>
        <w:tabs>
          <w:tab w:val="left" w:pos="2160"/>
        </w:tabs>
        <w:spacing w:after="0"/>
        <w:rPr>
          <w:rFonts w:ascii="Times New Roman" w:hAnsi="Times New Roman"/>
          <w:szCs w:val="24"/>
        </w:rPr>
      </w:pPr>
      <w:r w:rsidRPr="00556074">
        <w:rPr>
          <w:rFonts w:ascii="Times New Roman" w:hAnsi="Times New Roman"/>
          <w:szCs w:val="24"/>
        </w:rPr>
        <w:t xml:space="preserve">it is responsible for complying with the </w:t>
      </w:r>
      <w:r w:rsidRPr="00556074">
        <w:rPr>
          <w:rFonts w:ascii="Times New Roman" w:hAnsi="Times New Roman"/>
          <w:i/>
          <w:szCs w:val="24"/>
        </w:rPr>
        <w:t>Lobbyists Act</w:t>
      </w:r>
      <w:r w:rsidRPr="00556074">
        <w:rPr>
          <w:rFonts w:ascii="Times New Roman" w:hAnsi="Times New Roman"/>
          <w:szCs w:val="24"/>
        </w:rPr>
        <w:t xml:space="preserve"> (Alberta) during the Bidding process, and if the successful Bidder, during the Contract.</w:t>
      </w:r>
    </w:p>
    <w:p w:rsidR="00D4007D" w:rsidRPr="00556074" w:rsidRDefault="00D4007D" w:rsidP="00D4007D">
      <w:pPr>
        <w:pStyle w:val="PIMSNumber3"/>
        <w:numPr>
          <w:ilvl w:val="0"/>
          <w:numId w:val="0"/>
        </w:numPr>
        <w:tabs>
          <w:tab w:val="left" w:pos="2160"/>
        </w:tabs>
        <w:spacing w:after="0"/>
        <w:ind w:left="2160"/>
        <w:rPr>
          <w:rFonts w:ascii="Times New Roman" w:hAnsi="Times New Roman"/>
          <w:szCs w:val="24"/>
        </w:rPr>
      </w:pPr>
    </w:p>
    <w:p w:rsidR="00502541" w:rsidRPr="00556074" w:rsidRDefault="00502541" w:rsidP="00502541">
      <w:pPr>
        <w:pStyle w:val="PIMSNumber1"/>
        <w:spacing w:before="120"/>
        <w:rPr>
          <w:rFonts w:ascii="Times New Roman" w:hAnsi="Times New Roman"/>
          <w:szCs w:val="24"/>
        </w:rPr>
      </w:pPr>
      <w:r w:rsidRPr="00556074">
        <w:rPr>
          <w:rFonts w:ascii="Times New Roman" w:hAnsi="Times New Roman"/>
          <w:szCs w:val="24"/>
        </w:rPr>
        <w:t>Language</w:t>
      </w:r>
    </w:p>
    <w:p w:rsidR="002916AF" w:rsidRDefault="00502541" w:rsidP="00D4007D">
      <w:pPr>
        <w:pStyle w:val="PIMSNumber2"/>
        <w:tabs>
          <w:tab w:val="left" w:pos="1440"/>
        </w:tabs>
        <w:spacing w:after="0"/>
        <w:rPr>
          <w:rFonts w:ascii="Times New Roman" w:hAnsi="Times New Roman"/>
          <w:szCs w:val="24"/>
        </w:rPr>
      </w:pPr>
      <w:r w:rsidRPr="00556074">
        <w:rPr>
          <w:rFonts w:ascii="Times New Roman" w:hAnsi="Times New Roman"/>
          <w:szCs w:val="24"/>
        </w:rPr>
        <w:t xml:space="preserve">All Bids, including attachments and other information, must be in English.  However, </w:t>
      </w:r>
    </w:p>
    <w:p w:rsidR="00502541" w:rsidRPr="00556074" w:rsidRDefault="00502541" w:rsidP="00D4007D">
      <w:pPr>
        <w:pStyle w:val="PIMSNumber2"/>
        <w:tabs>
          <w:tab w:val="left" w:pos="1440"/>
        </w:tabs>
        <w:spacing w:after="0"/>
        <w:rPr>
          <w:rFonts w:ascii="Times New Roman" w:hAnsi="Times New Roman"/>
          <w:szCs w:val="24"/>
        </w:rPr>
      </w:pPr>
      <w:r w:rsidRPr="00556074">
        <w:rPr>
          <w:rFonts w:ascii="Times New Roman" w:hAnsi="Times New Roman"/>
          <w:szCs w:val="24"/>
        </w:rPr>
        <w:t xml:space="preserve">notwithstanding this requirement, if a document is not available in English, a translation should accompany the document or be provided within two Business Days of a request by the </w:t>
      </w:r>
      <w:r>
        <w:rPr>
          <w:rFonts w:ascii="Times New Roman" w:hAnsi="Times New Roman"/>
          <w:szCs w:val="24"/>
        </w:rPr>
        <w:t>Province</w:t>
      </w:r>
      <w:r w:rsidRPr="00556074">
        <w:rPr>
          <w:rFonts w:ascii="Times New Roman" w:hAnsi="Times New Roman"/>
          <w:szCs w:val="24"/>
        </w:rPr>
        <w:t>.</w:t>
      </w:r>
    </w:p>
    <w:p w:rsidR="00A61DE9" w:rsidRDefault="00A61DE9">
      <w:pPr>
        <w:widowControl/>
      </w:pPr>
    </w:p>
    <w:p w:rsidR="00A61DE9" w:rsidRPr="001649C8" w:rsidRDefault="00AC2BEB">
      <w:pPr>
        <w:pStyle w:val="0parheading"/>
        <w:widowControl/>
      </w:pPr>
      <w:r>
        <w:t>32</w:t>
      </w:r>
      <w:r w:rsidR="00A61DE9" w:rsidRPr="001649C8">
        <w:t>.</w:t>
      </w:r>
      <w:r w:rsidR="00A61DE9" w:rsidRPr="001649C8">
        <w:tab/>
        <w:t>ADDENDA</w:t>
      </w:r>
    </w:p>
    <w:p w:rsidR="00A61DE9" w:rsidRPr="001649C8" w:rsidRDefault="00A61DE9">
      <w:pPr>
        <w:keepNext/>
        <w:keepLines/>
        <w:widowControl/>
      </w:pPr>
    </w:p>
    <w:p w:rsidR="0055415D" w:rsidRDefault="0055415D" w:rsidP="0055415D">
      <w:pPr>
        <w:pStyle w:val="0111"/>
        <w:keepNext/>
        <w:keepLines/>
        <w:ind w:left="1440"/>
        <w:rPr>
          <w:szCs w:val="24"/>
        </w:rPr>
      </w:pPr>
      <w:r w:rsidRPr="00BF4BDE">
        <w:rPr>
          <w:szCs w:val="24"/>
        </w:rPr>
        <w:t>.1</w:t>
      </w:r>
      <w:r w:rsidRPr="00BF4BDE">
        <w:rPr>
          <w:szCs w:val="24"/>
        </w:rPr>
        <w:tab/>
      </w:r>
      <w:r>
        <w:rPr>
          <w:szCs w:val="24"/>
        </w:rPr>
        <w:t>During the bid period, the Province may issue addenda.</w:t>
      </w:r>
    </w:p>
    <w:p w:rsidR="0055415D" w:rsidRDefault="0055415D" w:rsidP="0055415D">
      <w:pPr>
        <w:pStyle w:val="0111"/>
        <w:keepNext/>
        <w:keepLines/>
        <w:ind w:left="1440"/>
        <w:rPr>
          <w:szCs w:val="24"/>
        </w:rPr>
      </w:pPr>
    </w:p>
    <w:p w:rsidR="0055415D" w:rsidRDefault="0055415D" w:rsidP="0055415D">
      <w:pPr>
        <w:pStyle w:val="0111"/>
        <w:keepNext/>
        <w:keepLines/>
        <w:ind w:left="1440"/>
        <w:rPr>
          <w:szCs w:val="24"/>
        </w:rPr>
      </w:pPr>
      <w:r>
        <w:rPr>
          <w:szCs w:val="24"/>
        </w:rPr>
        <w:t>.2</w:t>
      </w:r>
      <w:r>
        <w:rPr>
          <w:szCs w:val="24"/>
        </w:rPr>
        <w:tab/>
        <w:t xml:space="preserve">Bidders who obtained electronic Bid Documents from an electronic plan room such as </w:t>
      </w:r>
      <w:proofErr w:type="spellStart"/>
      <w:r>
        <w:rPr>
          <w:szCs w:val="24"/>
        </w:rPr>
        <w:t>COOLNet</w:t>
      </w:r>
      <w:proofErr w:type="spellEnd"/>
      <w:r>
        <w:rPr>
          <w:szCs w:val="24"/>
        </w:rPr>
        <w:t xml:space="preserve"> Alberta are advised that it is their responsibility to check the electronic plan room to obtain any addenda that been issued</w:t>
      </w:r>
    </w:p>
    <w:p w:rsidR="0055415D" w:rsidRDefault="0055415D" w:rsidP="0055415D">
      <w:pPr>
        <w:pStyle w:val="0111"/>
        <w:keepNext/>
        <w:keepLines/>
        <w:ind w:left="1440"/>
        <w:rPr>
          <w:szCs w:val="24"/>
        </w:rPr>
      </w:pPr>
    </w:p>
    <w:p w:rsidR="0055415D" w:rsidRDefault="0055415D" w:rsidP="0055415D">
      <w:pPr>
        <w:pStyle w:val="0111"/>
        <w:keepNext/>
        <w:keepLines/>
        <w:ind w:left="1440"/>
        <w:rPr>
          <w:szCs w:val="24"/>
        </w:rPr>
      </w:pPr>
      <w:r>
        <w:rPr>
          <w:szCs w:val="24"/>
        </w:rPr>
        <w:t>.3</w:t>
      </w:r>
      <w:r>
        <w:rPr>
          <w:szCs w:val="24"/>
        </w:rPr>
        <w:tab/>
        <w:t>The Province will email, fax or courier addenda to all parties who have been recorded as having obtained hardcopy Bid Documents from Infrastructure, Procurement Services.</w:t>
      </w:r>
    </w:p>
    <w:p w:rsidR="0055415D" w:rsidRDefault="0055415D" w:rsidP="0055415D">
      <w:pPr>
        <w:pStyle w:val="0111"/>
        <w:keepNext/>
        <w:keepLines/>
        <w:ind w:left="1440"/>
        <w:rPr>
          <w:szCs w:val="24"/>
        </w:rPr>
      </w:pPr>
    </w:p>
    <w:p w:rsidR="0055415D" w:rsidRPr="00556074" w:rsidRDefault="0055415D" w:rsidP="0055415D">
      <w:pPr>
        <w:pStyle w:val="011"/>
        <w:widowControl/>
        <w:rPr>
          <w:szCs w:val="24"/>
        </w:rPr>
      </w:pPr>
      <w:r>
        <w:rPr>
          <w:szCs w:val="24"/>
        </w:rPr>
        <w:t>.4</w:t>
      </w:r>
      <w:r w:rsidRPr="00556074">
        <w:rPr>
          <w:szCs w:val="24"/>
        </w:rPr>
        <w:tab/>
        <w:t>Addenda shall become part of the Bid and Contract Documents.</w:t>
      </w:r>
    </w:p>
    <w:p w:rsidR="0055415D" w:rsidRPr="00556074" w:rsidRDefault="0055415D" w:rsidP="0055415D">
      <w:pPr>
        <w:pStyle w:val="011"/>
        <w:widowControl/>
        <w:rPr>
          <w:szCs w:val="24"/>
        </w:rPr>
      </w:pPr>
    </w:p>
    <w:p w:rsidR="0055415D" w:rsidRPr="00556074" w:rsidRDefault="0055415D" w:rsidP="0055415D">
      <w:pPr>
        <w:pStyle w:val="011"/>
        <w:keepNext/>
        <w:keepLines/>
        <w:widowControl/>
        <w:rPr>
          <w:szCs w:val="24"/>
        </w:rPr>
      </w:pPr>
      <w:r>
        <w:rPr>
          <w:szCs w:val="24"/>
        </w:rPr>
        <w:lastRenderedPageBreak/>
        <w:t>.5</w:t>
      </w:r>
      <w:r w:rsidRPr="003A5B45">
        <w:rPr>
          <w:szCs w:val="24"/>
        </w:rPr>
        <w:tab/>
        <w:t>Each Bidder shall ascertain before bid submission that it has received all addenda issued by the Province and shall</w:t>
      </w:r>
      <w:r>
        <w:rPr>
          <w:szCs w:val="24"/>
        </w:rPr>
        <w:t>,</w:t>
      </w:r>
      <w:r w:rsidRPr="003A5B45">
        <w:rPr>
          <w:szCs w:val="24"/>
        </w:rPr>
        <w:t xml:space="preserve"> by signing the Bid Form</w:t>
      </w:r>
      <w:r>
        <w:rPr>
          <w:szCs w:val="24"/>
        </w:rPr>
        <w:t>,</w:t>
      </w:r>
      <w:r w:rsidRPr="003A5B45">
        <w:rPr>
          <w:szCs w:val="24"/>
        </w:rPr>
        <w:t xml:space="preserve"> </w:t>
      </w:r>
      <w:r>
        <w:rPr>
          <w:szCs w:val="24"/>
        </w:rPr>
        <w:t>acknowledge that all issued addenda have been examined, read, and considered in their bid.</w:t>
      </w:r>
    </w:p>
    <w:p w:rsidR="0055415D" w:rsidRPr="00556074" w:rsidRDefault="0055415D" w:rsidP="0055415D">
      <w:pPr>
        <w:keepNext/>
        <w:keepLines/>
        <w:widowControl/>
        <w:rPr>
          <w:szCs w:val="24"/>
        </w:rPr>
      </w:pPr>
    </w:p>
    <w:p w:rsidR="0055415D" w:rsidRPr="00556074" w:rsidRDefault="0055415D" w:rsidP="0055415D">
      <w:pPr>
        <w:pStyle w:val="0specnote"/>
        <w:widowControl/>
        <w:rPr>
          <w:szCs w:val="24"/>
        </w:rPr>
      </w:pPr>
      <w:r w:rsidRPr="00556074">
        <w:rPr>
          <w:szCs w:val="24"/>
        </w:rPr>
        <w:t>SPEC NOTE:  When issuing addenda late in the bid period, ensure there is ample time left to ensure receipt by all Bidders before the bid closing time.</w:t>
      </w:r>
    </w:p>
    <w:p w:rsidR="00A61DE9" w:rsidRDefault="00A61DE9">
      <w:pPr>
        <w:widowControl/>
      </w:pPr>
    </w:p>
    <w:p w:rsidR="00066DE0" w:rsidRPr="00AC2BEB" w:rsidRDefault="00AC2BEB" w:rsidP="00066DE0">
      <w:pPr>
        <w:pStyle w:val="0parheading"/>
        <w:widowControl/>
        <w:rPr>
          <w:szCs w:val="24"/>
        </w:rPr>
      </w:pPr>
      <w:r w:rsidRPr="00AC2BEB">
        <w:rPr>
          <w:szCs w:val="24"/>
        </w:rPr>
        <w:t>33</w:t>
      </w:r>
      <w:r w:rsidR="00066DE0" w:rsidRPr="00AC2BEB">
        <w:rPr>
          <w:szCs w:val="24"/>
        </w:rPr>
        <w:t>.</w:t>
      </w:r>
      <w:r w:rsidR="00066DE0" w:rsidRPr="00AC2BEB">
        <w:rPr>
          <w:szCs w:val="24"/>
        </w:rPr>
        <w:tab/>
        <w:t>Plan Holders and Interested Bidders</w:t>
      </w:r>
    </w:p>
    <w:p w:rsidR="00066DE0" w:rsidRPr="00AC2BEB" w:rsidRDefault="00066DE0" w:rsidP="00066DE0">
      <w:pPr>
        <w:pStyle w:val="0parheading"/>
        <w:widowControl/>
        <w:rPr>
          <w:szCs w:val="24"/>
        </w:rPr>
      </w:pPr>
    </w:p>
    <w:p w:rsidR="00066DE0" w:rsidRPr="00AC2BEB" w:rsidRDefault="00066DE0" w:rsidP="00066DE0">
      <w:pPr>
        <w:keepNext/>
        <w:keepLines/>
        <w:widowControl/>
        <w:rPr>
          <w:b/>
          <w:i/>
          <w:szCs w:val="24"/>
        </w:rPr>
      </w:pPr>
      <w:r w:rsidRPr="00AC2BEB">
        <w:rPr>
          <w:b/>
          <w:i/>
          <w:szCs w:val="24"/>
        </w:rPr>
        <w:t>SPEC NOTE:  Delete the following clause for invitational bid calls, where bidding is limited to invited Bidders.</w:t>
      </w:r>
    </w:p>
    <w:p w:rsidR="00066DE0" w:rsidRPr="00AC2BEB" w:rsidRDefault="00066DE0" w:rsidP="00066DE0">
      <w:pPr>
        <w:keepNext/>
        <w:keepLines/>
        <w:widowControl/>
        <w:rPr>
          <w:szCs w:val="24"/>
        </w:rPr>
      </w:pPr>
    </w:p>
    <w:p w:rsidR="00066DE0" w:rsidRPr="00AC2BEB" w:rsidRDefault="0055415D" w:rsidP="00066DE0">
      <w:pPr>
        <w:pStyle w:val="011"/>
        <w:keepNext/>
        <w:keepLines/>
        <w:widowControl/>
        <w:rPr>
          <w:szCs w:val="24"/>
        </w:rPr>
      </w:pPr>
      <w:r>
        <w:rPr>
          <w:szCs w:val="24"/>
        </w:rPr>
        <w:t>.1</w:t>
      </w:r>
      <w:r>
        <w:rPr>
          <w:szCs w:val="24"/>
        </w:rPr>
        <w:tab/>
        <w:t>A</w:t>
      </w:r>
      <w:r w:rsidR="00066DE0" w:rsidRPr="00AC2BEB">
        <w:rPr>
          <w:szCs w:val="24"/>
        </w:rPr>
        <w:t xml:space="preserve"> list of Plan Holders and Interested Bidders can be found on:</w:t>
      </w:r>
    </w:p>
    <w:p w:rsidR="00066DE0" w:rsidRPr="00AC2BEB" w:rsidRDefault="00066DE0" w:rsidP="00066DE0">
      <w:pPr>
        <w:pStyle w:val="011"/>
        <w:keepNext/>
        <w:keepLines/>
        <w:widowControl/>
        <w:rPr>
          <w:szCs w:val="24"/>
        </w:rPr>
      </w:pPr>
    </w:p>
    <w:p w:rsidR="00066DE0" w:rsidRPr="00AC2BEB" w:rsidRDefault="00066DE0" w:rsidP="00066DE0">
      <w:pPr>
        <w:pStyle w:val="011"/>
        <w:keepNext/>
        <w:keepLines/>
        <w:widowControl/>
        <w:tabs>
          <w:tab w:val="clear" w:pos="1440"/>
        </w:tabs>
        <w:ind w:left="2160"/>
        <w:rPr>
          <w:szCs w:val="24"/>
        </w:rPr>
      </w:pPr>
      <w:r w:rsidRPr="00AC2BEB">
        <w:rPr>
          <w:szCs w:val="24"/>
        </w:rPr>
        <w:t>.1</w:t>
      </w:r>
      <w:r w:rsidRPr="00AC2BEB">
        <w:rPr>
          <w:szCs w:val="24"/>
        </w:rPr>
        <w:tab/>
        <w:t xml:space="preserve">Alberta Purchasing Connection (APC) </w:t>
      </w:r>
      <w:hyperlink r:id="rId16" w:history="1">
        <w:r w:rsidRPr="00AC2BEB">
          <w:rPr>
            <w:rStyle w:val="Hyperlink"/>
            <w:szCs w:val="24"/>
          </w:rPr>
          <w:t>http://www.purchasingconnection.ca</w:t>
        </w:r>
      </w:hyperlink>
      <w:r w:rsidRPr="00AC2BEB">
        <w:rPr>
          <w:rStyle w:val="Hyperlink"/>
          <w:szCs w:val="24"/>
        </w:rPr>
        <w:t>.</w:t>
      </w:r>
    </w:p>
    <w:p w:rsidR="00066DE0" w:rsidRPr="00AC2BEB" w:rsidRDefault="00066DE0" w:rsidP="00066DE0">
      <w:pPr>
        <w:pStyle w:val="011"/>
        <w:keepNext/>
        <w:keepLines/>
        <w:widowControl/>
        <w:tabs>
          <w:tab w:val="clear" w:pos="1440"/>
        </w:tabs>
        <w:ind w:left="0" w:firstLine="0"/>
        <w:rPr>
          <w:szCs w:val="24"/>
        </w:rPr>
      </w:pPr>
    </w:p>
    <w:p w:rsidR="00066DE0" w:rsidRPr="00AC2BEB" w:rsidRDefault="00066DE0" w:rsidP="00066DE0">
      <w:pPr>
        <w:pStyle w:val="011"/>
        <w:keepNext/>
        <w:keepLines/>
        <w:widowControl/>
        <w:tabs>
          <w:tab w:val="clear" w:pos="1440"/>
        </w:tabs>
        <w:ind w:left="2160"/>
      </w:pPr>
      <w:r w:rsidRPr="00AC2BEB">
        <w:rPr>
          <w:szCs w:val="24"/>
        </w:rPr>
        <w:t>.2</w:t>
      </w:r>
      <w:r w:rsidRPr="00AC2BEB">
        <w:rPr>
          <w:szCs w:val="24"/>
        </w:rPr>
        <w:tab/>
      </w:r>
      <w:proofErr w:type="spellStart"/>
      <w:r w:rsidRPr="00AC2BEB">
        <w:rPr>
          <w:szCs w:val="24"/>
        </w:rPr>
        <w:t>COOLNet</w:t>
      </w:r>
      <w:proofErr w:type="spellEnd"/>
      <w:r w:rsidRPr="00AC2BEB">
        <w:rPr>
          <w:szCs w:val="24"/>
        </w:rPr>
        <w:t xml:space="preserve"> Alberta </w:t>
      </w:r>
      <w:hyperlink r:id="rId17" w:history="1">
        <w:r w:rsidRPr="00AC2BEB">
          <w:rPr>
            <w:rStyle w:val="Hyperlink"/>
          </w:rPr>
          <w:t>http://coolnetalberta.com</w:t>
        </w:r>
      </w:hyperlink>
    </w:p>
    <w:p w:rsidR="00066DE0" w:rsidRPr="00AC2BEB" w:rsidRDefault="00066DE0" w:rsidP="00066DE0">
      <w:pPr>
        <w:pStyle w:val="0parheading"/>
        <w:keepNext w:val="0"/>
        <w:keepLines w:val="0"/>
        <w:widowControl/>
        <w:rPr>
          <w:szCs w:val="24"/>
        </w:rPr>
      </w:pPr>
    </w:p>
    <w:p w:rsidR="00066DE0" w:rsidRPr="00AC2BEB" w:rsidRDefault="008816D6" w:rsidP="00066DE0">
      <w:pPr>
        <w:pStyle w:val="0parheading"/>
        <w:widowControl/>
        <w:rPr>
          <w:szCs w:val="24"/>
        </w:rPr>
      </w:pPr>
      <w:r w:rsidRPr="00AC2BEB">
        <w:rPr>
          <w:szCs w:val="24"/>
        </w:rPr>
        <w:t>3</w:t>
      </w:r>
      <w:r w:rsidR="0055415D">
        <w:rPr>
          <w:szCs w:val="24"/>
        </w:rPr>
        <w:t>4</w:t>
      </w:r>
      <w:r w:rsidR="00066DE0" w:rsidRPr="00AC2BEB">
        <w:rPr>
          <w:szCs w:val="24"/>
        </w:rPr>
        <w:t>.</w:t>
      </w:r>
      <w:r w:rsidR="00066DE0" w:rsidRPr="00AC2BEB">
        <w:rPr>
          <w:szCs w:val="24"/>
        </w:rPr>
        <w:tab/>
        <w:t>INQUIRIES</w:t>
      </w:r>
    </w:p>
    <w:p w:rsidR="00066DE0" w:rsidRPr="00AC2BEB" w:rsidRDefault="00066DE0" w:rsidP="00066DE0">
      <w:pPr>
        <w:keepNext/>
        <w:keepLines/>
        <w:widowControl/>
        <w:rPr>
          <w:szCs w:val="24"/>
        </w:rPr>
      </w:pPr>
    </w:p>
    <w:p w:rsidR="00066DE0" w:rsidRPr="00AC2BEB" w:rsidRDefault="00066DE0" w:rsidP="00066DE0">
      <w:pPr>
        <w:pStyle w:val="0specnote"/>
        <w:widowControl/>
        <w:rPr>
          <w:szCs w:val="24"/>
        </w:rPr>
      </w:pPr>
      <w:r w:rsidRPr="00AC2BEB">
        <w:rPr>
          <w:szCs w:val="24"/>
        </w:rPr>
        <w:t xml:space="preserve">SPEC NOTE:  </w:t>
      </w:r>
      <w:r w:rsidRPr="00AC2BEB">
        <w:rPr>
          <w:color w:val="auto"/>
          <w:szCs w:val="24"/>
        </w:rPr>
        <w:t>The Department’s</w:t>
      </w:r>
      <w:r w:rsidRPr="00AC2BEB">
        <w:rPr>
          <w:szCs w:val="24"/>
        </w:rPr>
        <w:t xml:space="preserve"> policy is to have all technical inquiries directed to one person, normally Infrastructure’s Procurement Services – Project Procurement Specialist; thus providing a 'single window' approach for all inquiries.  This person will notify the Project Manager as necessary, of inquiries received and determine, in consultation with consultants, appropriate action to be taken, e.g. modifying drawings or specifications by addendum, extending the bid closing time, etc.  Confirm with </w:t>
      </w:r>
      <w:r w:rsidRPr="00AC2BEB">
        <w:rPr>
          <w:color w:val="auto"/>
          <w:szCs w:val="24"/>
        </w:rPr>
        <w:t>the department</w:t>
      </w:r>
      <w:r w:rsidRPr="00AC2BEB">
        <w:rPr>
          <w:szCs w:val="24"/>
        </w:rPr>
        <w:t xml:space="preserve"> the name of the person to be designated to receive inquiries.</w:t>
      </w:r>
    </w:p>
    <w:p w:rsidR="00066DE0" w:rsidRPr="00AC2BEB" w:rsidRDefault="00066DE0" w:rsidP="00066DE0">
      <w:pPr>
        <w:pStyle w:val="Footer"/>
        <w:keepNext/>
        <w:keepLines/>
        <w:widowControl/>
        <w:tabs>
          <w:tab w:val="clear" w:pos="5040"/>
          <w:tab w:val="clear" w:pos="10080"/>
        </w:tabs>
        <w:rPr>
          <w:szCs w:val="24"/>
        </w:rPr>
      </w:pPr>
    </w:p>
    <w:p w:rsidR="00066DE0" w:rsidRPr="00556074" w:rsidRDefault="00066DE0" w:rsidP="00066DE0">
      <w:pPr>
        <w:pStyle w:val="011"/>
        <w:keepNext/>
        <w:keepLines/>
        <w:widowControl/>
        <w:rPr>
          <w:szCs w:val="24"/>
        </w:rPr>
      </w:pPr>
      <w:r w:rsidRPr="00AC2BEB">
        <w:rPr>
          <w:szCs w:val="24"/>
        </w:rPr>
        <w:t>.1</w:t>
      </w:r>
      <w:r w:rsidRPr="00AC2BEB">
        <w:rPr>
          <w:szCs w:val="24"/>
        </w:rPr>
        <w:tab/>
        <w:t>Direct inquiries by email during the bid period to the person identified on the cover page.</w:t>
      </w:r>
    </w:p>
    <w:p w:rsidR="00066DE0" w:rsidRDefault="00066DE0" w:rsidP="00816FDF">
      <w:pPr>
        <w:pStyle w:val="01110"/>
        <w:keepNext/>
        <w:keepLines/>
        <w:widowControl/>
      </w:pPr>
    </w:p>
    <w:p w:rsidR="00066DE0" w:rsidRDefault="00066DE0" w:rsidP="00816FDF">
      <w:pPr>
        <w:pStyle w:val="01110"/>
        <w:keepNext/>
        <w:keepLines/>
        <w:widowControl/>
      </w:pPr>
    </w:p>
    <w:p w:rsidR="00A61DE9" w:rsidRDefault="00A61DE9">
      <w:pPr>
        <w:pStyle w:val="01110"/>
        <w:widowControl/>
        <w:ind w:firstLine="0"/>
        <w:rPr>
          <w:b/>
        </w:rPr>
      </w:pPr>
      <w:r>
        <w:rPr>
          <w:b/>
        </w:rPr>
        <w:t>END OF SECTION</w:t>
      </w:r>
    </w:p>
    <w:sectPr w:rsidR="00A61DE9" w:rsidSect="006C25A8">
      <w:headerReference w:type="default" r:id="rId18"/>
      <w:footerReference w:type="default" r:id="rId19"/>
      <w:endnotePr>
        <w:numFmt w:val="decimal"/>
      </w:endnotePr>
      <w:pgSz w:w="12240" w:h="15840" w:code="1"/>
      <w:pgMar w:top="720" w:right="1080" w:bottom="720" w:left="1080" w:header="72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E6" w:rsidRDefault="007249E6">
      <w:r>
        <w:separator/>
      </w:r>
    </w:p>
  </w:endnote>
  <w:endnote w:type="continuationSeparator" w:id="0">
    <w:p w:rsidR="007249E6" w:rsidRDefault="0072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80" w:type="dxa"/>
        <w:right w:w="80" w:type="dxa"/>
      </w:tblCellMar>
      <w:tblLook w:val="0000" w:firstRow="0" w:lastRow="0" w:firstColumn="0" w:lastColumn="0" w:noHBand="0" w:noVBand="0"/>
    </w:tblPr>
    <w:tblGrid>
      <w:gridCol w:w="5130"/>
      <w:gridCol w:w="5030"/>
    </w:tblGrid>
    <w:tr w:rsidR="007249E6">
      <w:trPr>
        <w:cantSplit/>
      </w:trPr>
      <w:tc>
        <w:tcPr>
          <w:tcW w:w="5130" w:type="dxa"/>
          <w:tcBorders>
            <w:bottom w:val="single" w:sz="6" w:space="0" w:color="auto"/>
          </w:tcBorders>
        </w:tcPr>
        <w:p w:rsidR="007249E6" w:rsidRDefault="007249E6" w:rsidP="00773B2B">
          <w:pPr>
            <w:pStyle w:val="011"/>
            <w:tabs>
              <w:tab w:val="clear" w:pos="1440"/>
            </w:tabs>
            <w:spacing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rsidR="007249E6" w:rsidRDefault="007249E6">
          <w:pPr>
            <w:pStyle w:val="011"/>
            <w:tabs>
              <w:tab w:val="clear" w:pos="1440"/>
            </w:tabs>
            <w:spacing w:after="40"/>
            <w:ind w:left="-80" w:firstLine="0"/>
            <w:jc w:val="right"/>
            <w:rPr>
              <w:rFonts w:ascii="Arial" w:hAnsi="Arial"/>
              <w:color w:val="auto"/>
              <w:sz w:val="16"/>
            </w:rPr>
          </w:pPr>
        </w:p>
      </w:tc>
    </w:tr>
    <w:tr w:rsidR="007249E6">
      <w:trPr>
        <w:cantSplit/>
      </w:trPr>
      <w:tc>
        <w:tcPr>
          <w:tcW w:w="5130" w:type="dxa"/>
        </w:tcPr>
        <w:p w:rsidR="007249E6" w:rsidRDefault="007249E6">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7249E6" w:rsidRDefault="007249E6">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7249E6" w:rsidRDefault="007249E6">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7249E6" w:rsidRDefault="007249E6">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18437198"/>
      <w:placeholder>
        <w:docPart w:val="DefaultPlaceholder_1082065158"/>
      </w:placeholder>
    </w:sdtPr>
    <w:sdtEndPr>
      <w:rPr>
        <w:color w:val="000000"/>
        <w:sz w:val="8"/>
        <w:szCs w:val="8"/>
      </w:rPr>
    </w:sdtEndPr>
    <w:sdtContent>
      <w:sdt>
        <w:sdtPr>
          <w:rPr>
            <w:rFonts w:ascii="Arial" w:hAnsi="Arial" w:cs="Arial"/>
            <w:color w:val="auto"/>
            <w:sz w:val="12"/>
            <w:szCs w:val="12"/>
          </w:rPr>
          <w:id w:val="-877088157"/>
          <w:lock w:val="sdtContentLocked"/>
          <w:placeholder>
            <w:docPart w:val="0E38CB484E194DE8806A69ACC148A182"/>
          </w:placeholder>
        </w:sdtPr>
        <w:sdtEndPr>
          <w:rPr>
            <w:color w:val="000000"/>
            <w:sz w:val="8"/>
            <w:szCs w:val="8"/>
          </w:rPr>
        </w:sdtEndPr>
        <w:sdtContent>
          <w:p w:rsidR="007249E6" w:rsidRPr="00AA0D22" w:rsidRDefault="007249E6" w:rsidP="00955B4A">
            <w:pPr>
              <w:pStyle w:val="Footer"/>
              <w:pBdr>
                <w:top w:val="single" w:sz="4" w:space="1" w:color="auto"/>
              </w:pBdr>
              <w:rPr>
                <w:rFonts w:ascii="Arial" w:hAnsi="Arial" w:cs="Arial"/>
                <w:sz w:val="12"/>
                <w:szCs w:val="12"/>
              </w:rPr>
            </w:pPr>
            <w:r w:rsidRPr="00EA29C6">
              <w:rPr>
                <w:rFonts w:ascii="Arial" w:hAnsi="Arial" w:cs="Arial"/>
                <w:color w:val="auto"/>
                <w:sz w:val="12"/>
                <w:szCs w:val="12"/>
              </w:rPr>
              <w:t>2</w:t>
            </w:r>
            <w:r w:rsidR="00877E36">
              <w:rPr>
                <w:rFonts w:ascii="Arial" w:hAnsi="Arial" w:cs="Arial"/>
                <w:color w:val="auto"/>
                <w:sz w:val="12"/>
                <w:szCs w:val="12"/>
              </w:rPr>
              <w:t>01</w:t>
            </w:r>
            <w:r w:rsidR="00933852">
              <w:rPr>
                <w:rFonts w:ascii="Arial" w:hAnsi="Arial" w:cs="Arial"/>
                <w:color w:val="auto"/>
                <w:sz w:val="12"/>
                <w:szCs w:val="12"/>
              </w:rPr>
              <w:t>7-10-24</w:t>
            </w:r>
            <w:r>
              <w:rPr>
                <w:rFonts w:ascii="Arial" w:hAnsi="Arial" w:cs="Arial"/>
                <w:color w:val="auto"/>
                <w:sz w:val="12"/>
                <w:szCs w:val="12"/>
              </w:rPr>
              <w:t xml:space="preserve"> </w:t>
            </w:r>
            <w:r w:rsidRPr="00EA29C6">
              <w:rPr>
                <w:rFonts w:ascii="Arial" w:hAnsi="Arial" w:cs="Arial"/>
                <w:color w:val="auto"/>
                <w:sz w:val="12"/>
                <w:szCs w:val="12"/>
              </w:rPr>
              <w:t xml:space="preserve"> SPMS Version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E6" w:rsidRDefault="007249E6">
      <w:r>
        <w:separator/>
      </w:r>
    </w:p>
  </w:footnote>
  <w:footnote w:type="continuationSeparator" w:id="0">
    <w:p w:rsidR="007249E6" w:rsidRDefault="0072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7249E6" w:rsidTr="002916AF">
      <w:trPr>
        <w:cantSplit/>
      </w:trPr>
      <w:tc>
        <w:tcPr>
          <w:tcW w:w="10160" w:type="dxa"/>
          <w:tcBorders>
            <w:bottom w:val="single" w:sz="6" w:space="0" w:color="auto"/>
          </w:tcBorders>
        </w:tcPr>
        <w:p w:rsidR="007249E6" w:rsidRDefault="007249E6" w:rsidP="002916AF">
          <w:pPr>
            <w:pStyle w:val="011"/>
            <w:tabs>
              <w:tab w:val="clear" w:pos="1440"/>
            </w:tabs>
            <w:spacing w:after="40"/>
            <w:ind w:left="0" w:firstLine="0"/>
            <w:jc w:val="left"/>
            <w:rPr>
              <w:rFonts w:ascii="Arial" w:hAnsi="Arial"/>
              <w:b/>
              <w:sz w:val="26"/>
            </w:rPr>
          </w:pPr>
          <w:r>
            <w:rPr>
              <w:rFonts w:ascii="Arial" w:hAnsi="Arial"/>
              <w:b/>
              <w:sz w:val="26"/>
            </w:rPr>
            <w:t>Change Log</w:t>
          </w:r>
        </w:p>
      </w:tc>
    </w:tr>
    <w:tr w:rsidR="007249E6" w:rsidRPr="00A36493" w:rsidTr="002916AF">
      <w:trPr>
        <w:cantSplit/>
      </w:trPr>
      <w:tc>
        <w:tcPr>
          <w:tcW w:w="10160" w:type="dxa"/>
          <w:tcBorders>
            <w:top w:val="single" w:sz="6" w:space="0" w:color="auto"/>
          </w:tcBorders>
        </w:tcPr>
        <w:p w:rsidR="007249E6" w:rsidRPr="00A36493" w:rsidRDefault="007249E6" w:rsidP="002916AF">
          <w:pPr>
            <w:pStyle w:val="011"/>
            <w:widowControl/>
            <w:tabs>
              <w:tab w:val="clear" w:pos="1440"/>
              <w:tab w:val="clear" w:pos="10080"/>
              <w:tab w:val="right" w:pos="9980"/>
            </w:tabs>
            <w:spacing w:before="40"/>
            <w:ind w:left="-86" w:firstLine="0"/>
            <w:jc w:val="left"/>
            <w:rPr>
              <w:rFonts w:ascii="Arial" w:hAnsi="Arial" w:cs="Arial"/>
              <w:b/>
              <w:sz w:val="22"/>
              <w:szCs w:val="22"/>
            </w:rPr>
          </w:pPr>
          <w:r w:rsidRPr="00A36493">
            <w:rPr>
              <w:rFonts w:ascii="Arial" w:hAnsi="Arial" w:cs="Arial"/>
              <w:b/>
              <w:sz w:val="22"/>
              <w:szCs w:val="22"/>
            </w:rPr>
            <w:tab/>
            <w:t>Section 00 21 14</w:t>
          </w:r>
        </w:p>
        <w:p w:rsidR="007249E6" w:rsidRPr="00A36493" w:rsidRDefault="00933852" w:rsidP="002916AF">
          <w:pPr>
            <w:pStyle w:val="011"/>
            <w:tabs>
              <w:tab w:val="clear" w:pos="1440"/>
              <w:tab w:val="clear" w:pos="10080"/>
              <w:tab w:val="right" w:pos="9980"/>
            </w:tabs>
            <w:spacing w:after="40"/>
            <w:ind w:left="0" w:firstLine="0"/>
            <w:jc w:val="left"/>
            <w:rPr>
              <w:rFonts w:ascii="Arial" w:hAnsi="Arial"/>
              <w:b/>
              <w:sz w:val="22"/>
              <w:szCs w:val="22"/>
            </w:rPr>
          </w:pPr>
          <w:r>
            <w:rPr>
              <w:rFonts w:ascii="Arial" w:hAnsi="Arial"/>
              <w:b/>
              <w:sz w:val="22"/>
            </w:rPr>
            <w:t>2017-10-24</w:t>
          </w:r>
          <w:r w:rsidR="007249E6" w:rsidRPr="00A36493">
            <w:rPr>
              <w:rFonts w:ascii="Arial" w:hAnsi="Arial" w:cs="Arial"/>
              <w:b/>
              <w:sz w:val="22"/>
              <w:szCs w:val="22"/>
            </w:rPr>
            <w:tab/>
            <w:t>Instructions to Bidders</w:t>
          </w:r>
        </w:p>
      </w:tc>
    </w:tr>
  </w:tbl>
  <w:p w:rsidR="007249E6" w:rsidRPr="00555D97" w:rsidRDefault="007249E6" w:rsidP="00555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7249E6">
      <w:trPr>
        <w:cantSplit/>
      </w:trPr>
      <w:tc>
        <w:tcPr>
          <w:tcW w:w="10170" w:type="dxa"/>
          <w:tcBorders>
            <w:bottom w:val="single" w:sz="6" w:space="0" w:color="auto"/>
          </w:tcBorders>
        </w:tcPr>
        <w:p w:rsidR="007249E6" w:rsidRDefault="007249E6">
          <w:pPr>
            <w:pStyle w:val="011"/>
            <w:widowControl/>
            <w:tabs>
              <w:tab w:val="clear" w:pos="1440"/>
              <w:tab w:val="clear" w:pos="10080"/>
              <w:tab w:val="right" w:pos="9980"/>
            </w:tabs>
            <w:spacing w:before="40"/>
            <w:ind w:left="0" w:firstLine="0"/>
            <w:jc w:val="left"/>
            <w:rPr>
              <w:b/>
            </w:rPr>
          </w:pPr>
          <w:r>
            <w:rPr>
              <w:b/>
            </w:rPr>
            <w:tab/>
            <w:t>Section 00 21 14</w:t>
          </w:r>
        </w:p>
        <w:p w:rsidR="007249E6" w:rsidRDefault="007249E6">
          <w:pPr>
            <w:pStyle w:val="011"/>
            <w:widowControl/>
            <w:tabs>
              <w:tab w:val="clear" w:pos="1440"/>
              <w:tab w:val="clear" w:pos="10080"/>
              <w:tab w:val="right" w:pos="9980"/>
            </w:tabs>
            <w:ind w:left="0" w:firstLine="0"/>
            <w:jc w:val="left"/>
            <w:rPr>
              <w:b/>
            </w:rPr>
          </w:pPr>
          <w:r>
            <w:rPr>
              <w:b/>
            </w:rPr>
            <w:t>Plan No: </w:t>
          </w:r>
          <w:r>
            <w:rPr>
              <w:b/>
            </w:rPr>
            <w:tab/>
            <w:t>Instructions to Bidders</w:t>
          </w:r>
        </w:p>
        <w:p w:rsidR="007249E6" w:rsidRDefault="007249E6">
          <w:pPr>
            <w:pStyle w:val="011"/>
            <w:widowControl/>
            <w:tabs>
              <w:tab w:val="clear" w:pos="1440"/>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922278">
            <w:rPr>
              <w:b/>
              <w:noProof/>
            </w:rPr>
            <w:t>14</w:t>
          </w:r>
          <w:r>
            <w:rPr>
              <w:b/>
            </w:rPr>
            <w:fldChar w:fldCharType="end"/>
          </w:r>
        </w:p>
      </w:tc>
    </w:tr>
  </w:tbl>
  <w:p w:rsidR="007249E6" w:rsidRDefault="007249E6">
    <w:pPr>
      <w:pStyle w:val="Header"/>
      <w:widowControl/>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AAB4179"/>
    <w:multiLevelType w:val="hybridMultilevel"/>
    <w:tmpl w:val="0DD4FE82"/>
    <w:lvl w:ilvl="0" w:tplc="8F2050D4">
      <w:start w:val="2"/>
      <w:numFmt w:val="decimal"/>
      <w:lvlText w:val=".%1"/>
      <w:lvlJc w:val="right"/>
      <w:pPr>
        <w:ind w:left="3600" w:hanging="360"/>
      </w:pPr>
      <w:rPr>
        <w:rFonts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DF76F2"/>
    <w:multiLevelType w:val="hybridMultilevel"/>
    <w:tmpl w:val="EF0A1880"/>
    <w:lvl w:ilvl="0" w:tplc="4C28FAD2">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027400"/>
    <w:multiLevelType w:val="singleLevel"/>
    <w:tmpl w:val="E5EAEE1E"/>
    <w:lvl w:ilvl="0">
      <w:start w:val="11"/>
      <w:numFmt w:val="decimal"/>
      <w:lvlText w:val="%1."/>
      <w:lvlJc w:val="left"/>
      <w:pPr>
        <w:tabs>
          <w:tab w:val="num" w:pos="1440"/>
        </w:tabs>
        <w:ind w:left="1440" w:hanging="720"/>
      </w:pPr>
      <w:rPr>
        <w:rFonts w:hint="default"/>
      </w:rPr>
    </w:lvl>
  </w:abstractNum>
  <w:abstractNum w:abstractNumId="4">
    <w:nsid w:val="22067ED6"/>
    <w:multiLevelType w:val="singleLevel"/>
    <w:tmpl w:val="52701C8C"/>
    <w:lvl w:ilvl="0">
      <w:start w:val="10"/>
      <w:numFmt w:val="decimal"/>
      <w:lvlText w:val="%1."/>
      <w:lvlJc w:val="left"/>
      <w:pPr>
        <w:tabs>
          <w:tab w:val="num" w:pos="1080"/>
        </w:tabs>
        <w:ind w:left="1080" w:hanging="360"/>
      </w:pPr>
      <w:rPr>
        <w:rFonts w:hint="default"/>
      </w:rPr>
    </w:lvl>
  </w:abstractNum>
  <w:abstractNum w:abstractNumId="5">
    <w:nsid w:val="2DE43778"/>
    <w:multiLevelType w:val="hybridMultilevel"/>
    <w:tmpl w:val="74B22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F65029"/>
    <w:multiLevelType w:val="hybridMultilevel"/>
    <w:tmpl w:val="76369B64"/>
    <w:lvl w:ilvl="0" w:tplc="238E43CC">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9B7550"/>
    <w:multiLevelType w:val="singleLevel"/>
    <w:tmpl w:val="0409000F"/>
    <w:lvl w:ilvl="0">
      <w:start w:val="14"/>
      <w:numFmt w:val="decimal"/>
      <w:lvlText w:val="%1."/>
      <w:lvlJc w:val="left"/>
      <w:pPr>
        <w:tabs>
          <w:tab w:val="num" w:pos="360"/>
        </w:tabs>
        <w:ind w:left="360" w:hanging="360"/>
      </w:pPr>
      <w:rPr>
        <w:rFonts w:hint="default"/>
      </w:rPr>
    </w:lvl>
  </w:abstractNum>
  <w:abstractNum w:abstractNumId="8">
    <w:nsid w:val="42660B2E"/>
    <w:multiLevelType w:val="multilevel"/>
    <w:tmpl w:val="FE440120"/>
    <w:lvl w:ilvl="0">
      <w:start w:val="25"/>
      <w:numFmt w:val="decimal"/>
      <w:pStyle w:val="PIMSNumber1"/>
      <w:lvlText w:val="%1."/>
      <w:lvlJc w:val="left"/>
      <w:pPr>
        <w:ind w:left="1530" w:hanging="1440"/>
      </w:pPr>
      <w:rPr>
        <w:rFonts w:ascii="Times New Roman" w:hAnsi="Times New Roman" w:cs="Times New Roman" w:hint="default"/>
      </w:rPr>
    </w:lvl>
    <w:lvl w:ilvl="1">
      <w:start w:val="1"/>
      <w:numFmt w:val="decimal"/>
      <w:pStyle w:val="PIMSNumber2"/>
      <w:lvlText w:val=".%2"/>
      <w:lvlJc w:val="left"/>
      <w:pPr>
        <w:ind w:left="1440" w:hanging="720"/>
      </w:pPr>
      <w:rPr>
        <w:rFonts w:hint="default"/>
        <w:b w: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9">
    <w:nsid w:val="52637872"/>
    <w:multiLevelType w:val="singleLevel"/>
    <w:tmpl w:val="E73C8BC0"/>
    <w:lvl w:ilvl="0">
      <w:start w:val="13"/>
      <w:numFmt w:val="decimal"/>
      <w:lvlText w:val="%1."/>
      <w:lvlJc w:val="left"/>
      <w:pPr>
        <w:tabs>
          <w:tab w:val="num" w:pos="1080"/>
        </w:tabs>
        <w:ind w:left="1080" w:hanging="360"/>
      </w:pPr>
      <w:rPr>
        <w:rFonts w:hint="default"/>
      </w:rPr>
    </w:lvl>
  </w:abstractNum>
  <w:abstractNum w:abstractNumId="10">
    <w:nsid w:val="558B7CF0"/>
    <w:multiLevelType w:val="singleLevel"/>
    <w:tmpl w:val="B56EBA7E"/>
    <w:lvl w:ilvl="0">
      <w:start w:val="13"/>
      <w:numFmt w:val="decimal"/>
      <w:lvlText w:val="%1."/>
      <w:lvlJc w:val="left"/>
      <w:pPr>
        <w:tabs>
          <w:tab w:val="num" w:pos="1440"/>
        </w:tabs>
        <w:ind w:left="1440" w:hanging="1440"/>
      </w:pPr>
      <w:rPr>
        <w:rFonts w:hint="default"/>
      </w:rPr>
    </w:lvl>
  </w:abstractNum>
  <w:abstractNum w:abstractNumId="11">
    <w:nsid w:val="6D9E2064"/>
    <w:multiLevelType w:val="singleLevel"/>
    <w:tmpl w:val="A81015F8"/>
    <w:lvl w:ilvl="0">
      <w:start w:val="16"/>
      <w:numFmt w:val="decimal"/>
      <w:lvlText w:val="%1."/>
      <w:lvlJc w:val="left"/>
      <w:pPr>
        <w:tabs>
          <w:tab w:val="num" w:pos="1440"/>
        </w:tabs>
        <w:ind w:left="1440" w:hanging="720"/>
      </w:pPr>
      <w:rPr>
        <w:rFonts w:hint="default"/>
      </w:rPr>
    </w:lvl>
  </w:abstractNum>
  <w:abstractNum w:abstractNumId="12">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1E4F2E"/>
    <w:multiLevelType w:val="singleLevel"/>
    <w:tmpl w:val="975E8FAE"/>
    <w:lvl w:ilvl="0">
      <w:start w:val="1"/>
      <w:numFmt w:val="decimal"/>
      <w:lvlText w:val="%1."/>
      <w:lvlJc w:val="left"/>
      <w:pPr>
        <w:tabs>
          <w:tab w:val="num" w:pos="1440"/>
        </w:tabs>
        <w:ind w:left="1440" w:hanging="720"/>
      </w:pPr>
      <w:rPr>
        <w:rFonts w:hint="default"/>
      </w:rPr>
    </w:lvl>
  </w:abstractNum>
  <w:abstractNum w:abstractNumId="14">
    <w:nsid w:val="7D7667D4"/>
    <w:multiLevelType w:val="hybridMultilevel"/>
    <w:tmpl w:val="3D4C0A54"/>
    <w:lvl w:ilvl="0" w:tplc="072EC99E">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9"/>
  </w:num>
  <w:num w:numId="5">
    <w:abstractNumId w:val="10"/>
  </w:num>
  <w:num w:numId="6">
    <w:abstractNumId w:val="13"/>
  </w:num>
  <w:num w:numId="7">
    <w:abstractNumId w:val="7"/>
  </w:num>
  <w:num w:numId="8">
    <w:abstractNumId w:val="8"/>
  </w:num>
  <w:num w:numId="9">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8"/>
    <w:lvlOverride w:ilvl="0">
      <w:startOverride w:val="19"/>
    </w:lvlOverride>
  </w:num>
  <w:num w:numId="15">
    <w:abstractNumId w:val="8"/>
  </w:num>
  <w:num w:numId="16">
    <w:abstractNumId w:val="8"/>
    <w:lvlOverride w:ilvl="0">
      <w:startOverride w:val="20"/>
    </w:lvlOverride>
  </w:num>
  <w:num w:numId="17">
    <w:abstractNumId w:val="8"/>
  </w:num>
  <w:num w:numId="18">
    <w:abstractNumId w:val="8"/>
    <w:lvlOverride w:ilvl="0">
      <w:startOverride w:val="22"/>
    </w:lvlOverride>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8"/>
  </w:num>
  <w:num w:numId="24">
    <w:abstractNumId w:val="14"/>
  </w:num>
  <w:num w:numId="25">
    <w:abstractNumId w:val="8"/>
    <w:lvlOverride w:ilvl="0">
      <w:startOverride w:val="25"/>
    </w:lvlOverride>
  </w:num>
  <w:num w:numId="26">
    <w:abstractNumId w:val="8"/>
    <w:lvlOverride w:ilvl="0">
      <w:startOverride w:val="27"/>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0"/>
  <w:doNotHyphenateCap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B8"/>
    <w:rsid w:val="000137EA"/>
    <w:rsid w:val="00014B5D"/>
    <w:rsid w:val="00025957"/>
    <w:rsid w:val="000275D7"/>
    <w:rsid w:val="000329F3"/>
    <w:rsid w:val="00057256"/>
    <w:rsid w:val="00063D46"/>
    <w:rsid w:val="00065737"/>
    <w:rsid w:val="00066DE0"/>
    <w:rsid w:val="00071FF7"/>
    <w:rsid w:val="00075BA7"/>
    <w:rsid w:val="00077AE9"/>
    <w:rsid w:val="00084A12"/>
    <w:rsid w:val="000A09D9"/>
    <w:rsid w:val="000B5B66"/>
    <w:rsid w:val="000C4181"/>
    <w:rsid w:val="000D20AA"/>
    <w:rsid w:val="000F4220"/>
    <w:rsid w:val="000F66C7"/>
    <w:rsid w:val="000F748F"/>
    <w:rsid w:val="001129DA"/>
    <w:rsid w:val="00113BD9"/>
    <w:rsid w:val="00117CE5"/>
    <w:rsid w:val="001649C8"/>
    <w:rsid w:val="001929E9"/>
    <w:rsid w:val="001B1333"/>
    <w:rsid w:val="001D0E3F"/>
    <w:rsid w:val="001F2702"/>
    <w:rsid w:val="00200F6E"/>
    <w:rsid w:val="00214589"/>
    <w:rsid w:val="002325C2"/>
    <w:rsid w:val="00234185"/>
    <w:rsid w:val="00241782"/>
    <w:rsid w:val="00242E27"/>
    <w:rsid w:val="0025216C"/>
    <w:rsid w:val="00265D1A"/>
    <w:rsid w:val="00271147"/>
    <w:rsid w:val="00274ABE"/>
    <w:rsid w:val="002916AF"/>
    <w:rsid w:val="002C2870"/>
    <w:rsid w:val="0034176C"/>
    <w:rsid w:val="003421D8"/>
    <w:rsid w:val="00354D3D"/>
    <w:rsid w:val="00363311"/>
    <w:rsid w:val="0037027A"/>
    <w:rsid w:val="00382DBA"/>
    <w:rsid w:val="003D44F4"/>
    <w:rsid w:val="003E3A60"/>
    <w:rsid w:val="00402808"/>
    <w:rsid w:val="00410D92"/>
    <w:rsid w:val="00412CFC"/>
    <w:rsid w:val="00434762"/>
    <w:rsid w:val="0047782C"/>
    <w:rsid w:val="004778F1"/>
    <w:rsid w:val="00487EE5"/>
    <w:rsid w:val="00490ACC"/>
    <w:rsid w:val="004A50CD"/>
    <w:rsid w:val="004A64BA"/>
    <w:rsid w:val="004A6632"/>
    <w:rsid w:val="004A75D0"/>
    <w:rsid w:val="004D0969"/>
    <w:rsid w:val="004D2B1B"/>
    <w:rsid w:val="004D71F8"/>
    <w:rsid w:val="004E0954"/>
    <w:rsid w:val="004E5FBE"/>
    <w:rsid w:val="004F67B6"/>
    <w:rsid w:val="004F799B"/>
    <w:rsid w:val="0050212F"/>
    <w:rsid w:val="00502541"/>
    <w:rsid w:val="00502984"/>
    <w:rsid w:val="00523E77"/>
    <w:rsid w:val="00543151"/>
    <w:rsid w:val="00543EBE"/>
    <w:rsid w:val="0054549F"/>
    <w:rsid w:val="005520FF"/>
    <w:rsid w:val="0055415D"/>
    <w:rsid w:val="00555D97"/>
    <w:rsid w:val="00581420"/>
    <w:rsid w:val="005B0E49"/>
    <w:rsid w:val="005B658D"/>
    <w:rsid w:val="005C36F7"/>
    <w:rsid w:val="005C5C8E"/>
    <w:rsid w:val="005D7195"/>
    <w:rsid w:val="005D7DB5"/>
    <w:rsid w:val="005E2A07"/>
    <w:rsid w:val="0063093D"/>
    <w:rsid w:val="00647EB5"/>
    <w:rsid w:val="006756E3"/>
    <w:rsid w:val="00677ACE"/>
    <w:rsid w:val="00682A70"/>
    <w:rsid w:val="00686859"/>
    <w:rsid w:val="0069063B"/>
    <w:rsid w:val="006968CC"/>
    <w:rsid w:val="006A399B"/>
    <w:rsid w:val="006C25A8"/>
    <w:rsid w:val="006C537C"/>
    <w:rsid w:val="006C75D5"/>
    <w:rsid w:val="006F2A5F"/>
    <w:rsid w:val="00712F13"/>
    <w:rsid w:val="00713B8F"/>
    <w:rsid w:val="007249E6"/>
    <w:rsid w:val="007250C6"/>
    <w:rsid w:val="00736E1F"/>
    <w:rsid w:val="00750AF7"/>
    <w:rsid w:val="00773B2B"/>
    <w:rsid w:val="007A5FE1"/>
    <w:rsid w:val="007B1FAA"/>
    <w:rsid w:val="007B2882"/>
    <w:rsid w:val="007B4BB9"/>
    <w:rsid w:val="007E686F"/>
    <w:rsid w:val="00816FDF"/>
    <w:rsid w:val="00824BF1"/>
    <w:rsid w:val="0084483E"/>
    <w:rsid w:val="00846415"/>
    <w:rsid w:val="00866D67"/>
    <w:rsid w:val="00867C11"/>
    <w:rsid w:val="00877E36"/>
    <w:rsid w:val="008816D6"/>
    <w:rsid w:val="00882422"/>
    <w:rsid w:val="00890F58"/>
    <w:rsid w:val="00891A46"/>
    <w:rsid w:val="00893CC9"/>
    <w:rsid w:val="008A34A8"/>
    <w:rsid w:val="008A4AD5"/>
    <w:rsid w:val="008E04AF"/>
    <w:rsid w:val="008E54A3"/>
    <w:rsid w:val="008E57F0"/>
    <w:rsid w:val="008F00F3"/>
    <w:rsid w:val="008F44B8"/>
    <w:rsid w:val="00900C24"/>
    <w:rsid w:val="009045C7"/>
    <w:rsid w:val="0091297D"/>
    <w:rsid w:val="00922278"/>
    <w:rsid w:val="00925C20"/>
    <w:rsid w:val="00933852"/>
    <w:rsid w:val="00953FBA"/>
    <w:rsid w:val="00955B4A"/>
    <w:rsid w:val="0096424B"/>
    <w:rsid w:val="0098083C"/>
    <w:rsid w:val="00981C53"/>
    <w:rsid w:val="009A35A7"/>
    <w:rsid w:val="009B0B29"/>
    <w:rsid w:val="009D6642"/>
    <w:rsid w:val="009E1D73"/>
    <w:rsid w:val="00A03ADE"/>
    <w:rsid w:val="00A06C6A"/>
    <w:rsid w:val="00A22E77"/>
    <w:rsid w:val="00A25DB4"/>
    <w:rsid w:val="00A36493"/>
    <w:rsid w:val="00A52A93"/>
    <w:rsid w:val="00A570F0"/>
    <w:rsid w:val="00A61DE9"/>
    <w:rsid w:val="00A651AF"/>
    <w:rsid w:val="00A769C3"/>
    <w:rsid w:val="00A80ABD"/>
    <w:rsid w:val="00A837D6"/>
    <w:rsid w:val="00A8765F"/>
    <w:rsid w:val="00A92F7B"/>
    <w:rsid w:val="00AA54B9"/>
    <w:rsid w:val="00AB3E4D"/>
    <w:rsid w:val="00AC2BEB"/>
    <w:rsid w:val="00AC574F"/>
    <w:rsid w:val="00AD5F34"/>
    <w:rsid w:val="00AE538C"/>
    <w:rsid w:val="00AE739A"/>
    <w:rsid w:val="00AF08D7"/>
    <w:rsid w:val="00AF6989"/>
    <w:rsid w:val="00B1005C"/>
    <w:rsid w:val="00B15A07"/>
    <w:rsid w:val="00B2556C"/>
    <w:rsid w:val="00B33671"/>
    <w:rsid w:val="00B34A55"/>
    <w:rsid w:val="00B37296"/>
    <w:rsid w:val="00B536A4"/>
    <w:rsid w:val="00B7089C"/>
    <w:rsid w:val="00B83502"/>
    <w:rsid w:val="00B87DA2"/>
    <w:rsid w:val="00BC61CA"/>
    <w:rsid w:val="00BD6D06"/>
    <w:rsid w:val="00BF1F5E"/>
    <w:rsid w:val="00C02018"/>
    <w:rsid w:val="00C042C3"/>
    <w:rsid w:val="00C05E38"/>
    <w:rsid w:val="00C13F1F"/>
    <w:rsid w:val="00C37FDC"/>
    <w:rsid w:val="00C5042D"/>
    <w:rsid w:val="00C67FCE"/>
    <w:rsid w:val="00CE3434"/>
    <w:rsid w:val="00CE54C6"/>
    <w:rsid w:val="00CE7C07"/>
    <w:rsid w:val="00CF34F2"/>
    <w:rsid w:val="00D17476"/>
    <w:rsid w:val="00D27E8B"/>
    <w:rsid w:val="00D33096"/>
    <w:rsid w:val="00D37ED0"/>
    <w:rsid w:val="00D4007D"/>
    <w:rsid w:val="00D5139C"/>
    <w:rsid w:val="00D60A2D"/>
    <w:rsid w:val="00D61BCD"/>
    <w:rsid w:val="00D6219C"/>
    <w:rsid w:val="00D95EDB"/>
    <w:rsid w:val="00DA3110"/>
    <w:rsid w:val="00DC373A"/>
    <w:rsid w:val="00DD6D83"/>
    <w:rsid w:val="00DE7F4B"/>
    <w:rsid w:val="00DF5B2E"/>
    <w:rsid w:val="00E036C7"/>
    <w:rsid w:val="00E036DF"/>
    <w:rsid w:val="00E24522"/>
    <w:rsid w:val="00E247DD"/>
    <w:rsid w:val="00E30EA2"/>
    <w:rsid w:val="00E37BA6"/>
    <w:rsid w:val="00E448FE"/>
    <w:rsid w:val="00E94691"/>
    <w:rsid w:val="00EB6189"/>
    <w:rsid w:val="00F013D7"/>
    <w:rsid w:val="00F043EE"/>
    <w:rsid w:val="00F0589A"/>
    <w:rsid w:val="00F141BF"/>
    <w:rsid w:val="00F14D19"/>
    <w:rsid w:val="00F30685"/>
    <w:rsid w:val="00F47A6A"/>
    <w:rsid w:val="00F5162D"/>
    <w:rsid w:val="00F76734"/>
    <w:rsid w:val="00F76BD3"/>
    <w:rsid w:val="00FA21EB"/>
    <w:rsid w:val="00FA7550"/>
    <w:rsid w:val="00FB0050"/>
    <w:rsid w:val="00FB12FB"/>
    <w:rsid w:val="00FB49F1"/>
    <w:rsid w:val="00FB5510"/>
    <w:rsid w:val="00FD0802"/>
    <w:rsid w:val="00FE7E3C"/>
    <w:rsid w:val="00FF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sz w:val="20"/>
    </w:rPr>
  </w:style>
  <w:style w:type="paragraph" w:customStyle="1" w:styleId="0parheading">
    <w:name w:val="0 par heading"/>
    <w:pPr>
      <w:keepNext/>
      <w:keepLines/>
      <w:widowControl w:val="0"/>
      <w:tabs>
        <w:tab w:val="left" w:pos="1440"/>
      </w:tabs>
      <w:ind w:left="1440" w:hanging="1440"/>
    </w:pPr>
    <w:rPr>
      <w:b/>
      <w:caps/>
      <w:color w:val="000000"/>
      <w:sz w:val="24"/>
      <w:lang w:val="en-US" w:eastAsia="en-US"/>
    </w:rPr>
  </w:style>
  <w:style w:type="paragraph" w:customStyle="1" w:styleId="0specnote">
    <w:name w:val="0 spec note"/>
    <w:basedOn w:val="Normal"/>
    <w:pPr>
      <w:keepNext/>
      <w:keepLines/>
      <w:tabs>
        <w:tab w:val="right" w:pos="10080"/>
      </w:tabs>
    </w:pPr>
    <w:rPr>
      <w:b/>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customStyle="1" w:styleId="011CoverPage">
    <w:name w:val="0 1.1 Cover Page"/>
    <w:basedOn w:val="011"/>
    <w:pPr>
      <w:keepLines/>
      <w:tabs>
        <w:tab w:val="clear" w:pos="1440"/>
        <w:tab w:val="clear" w:pos="10080"/>
      </w:tabs>
    </w:pPr>
  </w:style>
  <w:style w:type="paragraph" w:customStyle="1" w:styleId="021CoverPage">
    <w:name w:val="02.1 Cover Page"/>
    <w:basedOn w:val="011"/>
    <w:pPr>
      <w:keepLines/>
      <w:tabs>
        <w:tab w:val="clear" w:pos="1440"/>
        <w:tab w:val="clear" w:pos="10080"/>
      </w:tabs>
    </w:pPr>
  </w:style>
  <w:style w:type="paragraph" w:customStyle="1" w:styleId="031CoverPage">
    <w:name w:val="03.1 Cover Page"/>
    <w:basedOn w:val="011"/>
    <w:pPr>
      <w:keepLines/>
      <w:tabs>
        <w:tab w:val="clear" w:pos="1440"/>
        <w:tab w:val="clear" w:pos="10080"/>
      </w:tabs>
    </w:pPr>
  </w:style>
  <w:style w:type="paragraph" w:customStyle="1" w:styleId="ReviewComment">
    <w:name w:val="Review Comment"/>
    <w:basedOn w:val="Normal"/>
    <w:pPr>
      <w:tabs>
        <w:tab w:val="right" w:pos="10080"/>
      </w:tabs>
      <w:spacing w:after="240" w:line="280" w:lineRule="exact"/>
    </w:pPr>
    <w:rPr>
      <w:rFonts w:ascii="Arial" w:hAnsi="Arial"/>
      <w:color w:val="0000FF"/>
    </w:rPr>
  </w:style>
  <w:style w:type="character" w:styleId="Hyperlink">
    <w:name w:val="Hyperlink"/>
    <w:rPr>
      <w:color w:val="0000FF"/>
      <w:u w:val="single"/>
    </w:rPr>
  </w:style>
  <w:style w:type="table" w:styleId="TableGrid">
    <w:name w:val="Table Grid"/>
    <w:basedOn w:val="TableNormal"/>
    <w:rsid w:val="00014B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A3110"/>
    <w:rPr>
      <w:color w:val="800080"/>
      <w:u w:val="single"/>
    </w:rPr>
  </w:style>
  <w:style w:type="paragraph" w:styleId="BalloonText">
    <w:name w:val="Balloon Text"/>
    <w:basedOn w:val="Normal"/>
    <w:semiHidden/>
    <w:rsid w:val="00F76734"/>
    <w:rPr>
      <w:rFonts w:ascii="Tahoma" w:hAnsi="Tahoma" w:cs="Tahoma"/>
      <w:sz w:val="16"/>
      <w:szCs w:val="16"/>
    </w:rPr>
  </w:style>
  <w:style w:type="paragraph" w:customStyle="1" w:styleId="PIMSNumber1">
    <w:name w:val="PIMS Number 1"/>
    <w:basedOn w:val="Normal"/>
    <w:uiPriority w:val="1"/>
    <w:qFormat/>
    <w:rsid w:val="00200F6E"/>
    <w:pPr>
      <w:keepNext/>
      <w:widowControl/>
      <w:numPr>
        <w:numId w:val="8"/>
      </w:numPr>
      <w:spacing w:before="240" w:after="240"/>
      <w:ind w:left="1440"/>
      <w:jc w:val="left"/>
    </w:pPr>
    <w:rPr>
      <w:rFonts w:ascii="Garamond" w:hAnsi="Garamond"/>
      <w:b/>
      <w:caps/>
      <w:lang w:val="en-CA"/>
    </w:rPr>
  </w:style>
  <w:style w:type="paragraph" w:customStyle="1" w:styleId="PIMSNumber2">
    <w:name w:val="PIMS Number 2"/>
    <w:basedOn w:val="Normal"/>
    <w:uiPriority w:val="1"/>
    <w:qFormat/>
    <w:rsid w:val="00200F6E"/>
    <w:pPr>
      <w:widowControl/>
      <w:numPr>
        <w:ilvl w:val="1"/>
        <w:numId w:val="8"/>
      </w:numPr>
      <w:tabs>
        <w:tab w:val="left" w:pos="2160"/>
      </w:tabs>
      <w:spacing w:after="240"/>
      <w:ind w:right="360"/>
    </w:pPr>
    <w:rPr>
      <w:rFonts w:ascii="Garamond" w:hAnsi="Garamond"/>
      <w:lang w:val="en-CA"/>
    </w:rPr>
  </w:style>
  <w:style w:type="paragraph" w:customStyle="1" w:styleId="PIMSNumber3">
    <w:name w:val="PIMS Number 3"/>
    <w:basedOn w:val="Normal"/>
    <w:uiPriority w:val="1"/>
    <w:rsid w:val="00200F6E"/>
    <w:pPr>
      <w:widowControl/>
      <w:numPr>
        <w:ilvl w:val="2"/>
        <w:numId w:val="8"/>
      </w:numPr>
      <w:tabs>
        <w:tab w:val="left" w:pos="2520"/>
      </w:tabs>
      <w:spacing w:after="180"/>
      <w:ind w:right="360"/>
    </w:pPr>
    <w:rPr>
      <w:rFonts w:ascii="Garamond" w:hAnsi="Garamond"/>
      <w:lang w:val="en-CA"/>
    </w:rPr>
  </w:style>
  <w:style w:type="paragraph" w:customStyle="1" w:styleId="PIMSNumber4">
    <w:name w:val="PIMS Number 4"/>
    <w:basedOn w:val="Normal"/>
    <w:uiPriority w:val="1"/>
    <w:rsid w:val="00200F6E"/>
    <w:pPr>
      <w:widowControl/>
      <w:numPr>
        <w:ilvl w:val="3"/>
        <w:numId w:val="8"/>
      </w:numPr>
      <w:spacing w:after="180"/>
      <w:contextualSpacing/>
      <w:jc w:val="left"/>
    </w:pPr>
    <w:rPr>
      <w:rFonts w:ascii="Garamond" w:hAnsi="Garamond"/>
      <w:lang w:val="en-CA"/>
    </w:rPr>
  </w:style>
  <w:style w:type="character" w:customStyle="1" w:styleId="FooterChar">
    <w:name w:val="Footer Char"/>
    <w:link w:val="Footer"/>
    <w:uiPriority w:val="99"/>
    <w:rsid w:val="009B0B29"/>
    <w:rPr>
      <w:color w:val="000000"/>
      <w:sz w:val="24"/>
      <w:lang w:val="en-US" w:eastAsia="en-US"/>
    </w:rPr>
  </w:style>
  <w:style w:type="character" w:styleId="PlaceholderText">
    <w:name w:val="Placeholder Text"/>
    <w:basedOn w:val="DefaultParagraphFont"/>
    <w:uiPriority w:val="99"/>
    <w:semiHidden/>
    <w:rsid w:val="00846415"/>
    <w:rPr>
      <w:color w:val="808080"/>
    </w:rPr>
  </w:style>
  <w:style w:type="character" w:customStyle="1" w:styleId="011Char">
    <w:name w:val="0 1.1 Char"/>
    <w:link w:val="011"/>
    <w:locked/>
    <w:rsid w:val="00955B4A"/>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sz w:val="20"/>
    </w:rPr>
  </w:style>
  <w:style w:type="paragraph" w:customStyle="1" w:styleId="0parheading">
    <w:name w:val="0 par heading"/>
    <w:pPr>
      <w:keepNext/>
      <w:keepLines/>
      <w:widowControl w:val="0"/>
      <w:tabs>
        <w:tab w:val="left" w:pos="1440"/>
      </w:tabs>
      <w:ind w:left="1440" w:hanging="1440"/>
    </w:pPr>
    <w:rPr>
      <w:b/>
      <w:caps/>
      <w:color w:val="000000"/>
      <w:sz w:val="24"/>
      <w:lang w:val="en-US" w:eastAsia="en-US"/>
    </w:rPr>
  </w:style>
  <w:style w:type="paragraph" w:customStyle="1" w:styleId="0specnote">
    <w:name w:val="0 spec note"/>
    <w:basedOn w:val="Normal"/>
    <w:pPr>
      <w:keepNext/>
      <w:keepLines/>
      <w:tabs>
        <w:tab w:val="right" w:pos="10080"/>
      </w:tabs>
    </w:pPr>
    <w:rPr>
      <w:b/>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customStyle="1" w:styleId="011CoverPage">
    <w:name w:val="0 1.1 Cover Page"/>
    <w:basedOn w:val="011"/>
    <w:pPr>
      <w:keepLines/>
      <w:tabs>
        <w:tab w:val="clear" w:pos="1440"/>
        <w:tab w:val="clear" w:pos="10080"/>
      </w:tabs>
    </w:pPr>
  </w:style>
  <w:style w:type="paragraph" w:customStyle="1" w:styleId="021CoverPage">
    <w:name w:val="02.1 Cover Page"/>
    <w:basedOn w:val="011"/>
    <w:pPr>
      <w:keepLines/>
      <w:tabs>
        <w:tab w:val="clear" w:pos="1440"/>
        <w:tab w:val="clear" w:pos="10080"/>
      </w:tabs>
    </w:pPr>
  </w:style>
  <w:style w:type="paragraph" w:customStyle="1" w:styleId="031CoverPage">
    <w:name w:val="03.1 Cover Page"/>
    <w:basedOn w:val="011"/>
    <w:pPr>
      <w:keepLines/>
      <w:tabs>
        <w:tab w:val="clear" w:pos="1440"/>
        <w:tab w:val="clear" w:pos="10080"/>
      </w:tabs>
    </w:pPr>
  </w:style>
  <w:style w:type="paragraph" w:customStyle="1" w:styleId="ReviewComment">
    <w:name w:val="Review Comment"/>
    <w:basedOn w:val="Normal"/>
    <w:pPr>
      <w:tabs>
        <w:tab w:val="right" w:pos="10080"/>
      </w:tabs>
      <w:spacing w:after="240" w:line="280" w:lineRule="exact"/>
    </w:pPr>
    <w:rPr>
      <w:rFonts w:ascii="Arial" w:hAnsi="Arial"/>
      <w:color w:val="0000FF"/>
    </w:rPr>
  </w:style>
  <w:style w:type="character" w:styleId="Hyperlink">
    <w:name w:val="Hyperlink"/>
    <w:rPr>
      <w:color w:val="0000FF"/>
      <w:u w:val="single"/>
    </w:rPr>
  </w:style>
  <w:style w:type="table" w:styleId="TableGrid">
    <w:name w:val="Table Grid"/>
    <w:basedOn w:val="TableNormal"/>
    <w:rsid w:val="00014B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A3110"/>
    <w:rPr>
      <w:color w:val="800080"/>
      <w:u w:val="single"/>
    </w:rPr>
  </w:style>
  <w:style w:type="paragraph" w:styleId="BalloonText">
    <w:name w:val="Balloon Text"/>
    <w:basedOn w:val="Normal"/>
    <w:semiHidden/>
    <w:rsid w:val="00F76734"/>
    <w:rPr>
      <w:rFonts w:ascii="Tahoma" w:hAnsi="Tahoma" w:cs="Tahoma"/>
      <w:sz w:val="16"/>
      <w:szCs w:val="16"/>
    </w:rPr>
  </w:style>
  <w:style w:type="paragraph" w:customStyle="1" w:styleId="PIMSNumber1">
    <w:name w:val="PIMS Number 1"/>
    <w:basedOn w:val="Normal"/>
    <w:uiPriority w:val="1"/>
    <w:qFormat/>
    <w:rsid w:val="00200F6E"/>
    <w:pPr>
      <w:keepNext/>
      <w:widowControl/>
      <w:numPr>
        <w:numId w:val="8"/>
      </w:numPr>
      <w:spacing w:before="240" w:after="240"/>
      <w:ind w:left="1440"/>
      <w:jc w:val="left"/>
    </w:pPr>
    <w:rPr>
      <w:rFonts w:ascii="Garamond" w:hAnsi="Garamond"/>
      <w:b/>
      <w:caps/>
      <w:lang w:val="en-CA"/>
    </w:rPr>
  </w:style>
  <w:style w:type="paragraph" w:customStyle="1" w:styleId="PIMSNumber2">
    <w:name w:val="PIMS Number 2"/>
    <w:basedOn w:val="Normal"/>
    <w:uiPriority w:val="1"/>
    <w:qFormat/>
    <w:rsid w:val="00200F6E"/>
    <w:pPr>
      <w:widowControl/>
      <w:numPr>
        <w:ilvl w:val="1"/>
        <w:numId w:val="8"/>
      </w:numPr>
      <w:tabs>
        <w:tab w:val="left" w:pos="2160"/>
      </w:tabs>
      <w:spacing w:after="240"/>
      <w:ind w:right="360"/>
    </w:pPr>
    <w:rPr>
      <w:rFonts w:ascii="Garamond" w:hAnsi="Garamond"/>
      <w:lang w:val="en-CA"/>
    </w:rPr>
  </w:style>
  <w:style w:type="paragraph" w:customStyle="1" w:styleId="PIMSNumber3">
    <w:name w:val="PIMS Number 3"/>
    <w:basedOn w:val="Normal"/>
    <w:uiPriority w:val="1"/>
    <w:rsid w:val="00200F6E"/>
    <w:pPr>
      <w:widowControl/>
      <w:numPr>
        <w:ilvl w:val="2"/>
        <w:numId w:val="8"/>
      </w:numPr>
      <w:tabs>
        <w:tab w:val="left" w:pos="2520"/>
      </w:tabs>
      <w:spacing w:after="180"/>
      <w:ind w:right="360"/>
    </w:pPr>
    <w:rPr>
      <w:rFonts w:ascii="Garamond" w:hAnsi="Garamond"/>
      <w:lang w:val="en-CA"/>
    </w:rPr>
  </w:style>
  <w:style w:type="paragraph" w:customStyle="1" w:styleId="PIMSNumber4">
    <w:name w:val="PIMS Number 4"/>
    <w:basedOn w:val="Normal"/>
    <w:uiPriority w:val="1"/>
    <w:rsid w:val="00200F6E"/>
    <w:pPr>
      <w:widowControl/>
      <w:numPr>
        <w:ilvl w:val="3"/>
        <w:numId w:val="8"/>
      </w:numPr>
      <w:spacing w:after="180"/>
      <w:contextualSpacing/>
      <w:jc w:val="left"/>
    </w:pPr>
    <w:rPr>
      <w:rFonts w:ascii="Garamond" w:hAnsi="Garamond"/>
      <w:lang w:val="en-CA"/>
    </w:rPr>
  </w:style>
  <w:style w:type="character" w:customStyle="1" w:styleId="FooterChar">
    <w:name w:val="Footer Char"/>
    <w:link w:val="Footer"/>
    <w:uiPriority w:val="99"/>
    <w:rsid w:val="009B0B29"/>
    <w:rPr>
      <w:color w:val="000000"/>
      <w:sz w:val="24"/>
      <w:lang w:val="en-US" w:eastAsia="en-US"/>
    </w:rPr>
  </w:style>
  <w:style w:type="character" w:styleId="PlaceholderText">
    <w:name w:val="Placeholder Text"/>
    <w:basedOn w:val="DefaultParagraphFont"/>
    <w:uiPriority w:val="99"/>
    <w:semiHidden/>
    <w:rsid w:val="00846415"/>
    <w:rPr>
      <w:color w:val="808080"/>
    </w:rPr>
  </w:style>
  <w:style w:type="character" w:customStyle="1" w:styleId="011Char">
    <w:name w:val="0 1.1 Char"/>
    <w:link w:val="011"/>
    <w:locked/>
    <w:rsid w:val="00955B4A"/>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6988">
      <w:bodyDiv w:val="1"/>
      <w:marLeft w:val="0"/>
      <w:marRight w:val="0"/>
      <w:marTop w:val="0"/>
      <w:marBottom w:val="0"/>
      <w:divBdr>
        <w:top w:val="none" w:sz="0" w:space="0" w:color="auto"/>
        <w:left w:val="none" w:sz="0" w:space="0" w:color="auto"/>
        <w:bottom w:val="none" w:sz="0" w:space="0" w:color="auto"/>
        <w:right w:val="none" w:sz="0" w:space="0" w:color="auto"/>
      </w:divBdr>
    </w:div>
    <w:div w:id="1069113505">
      <w:bodyDiv w:val="1"/>
      <w:marLeft w:val="0"/>
      <w:marRight w:val="0"/>
      <w:marTop w:val="0"/>
      <w:marBottom w:val="0"/>
      <w:divBdr>
        <w:top w:val="none" w:sz="0" w:space="0" w:color="auto"/>
        <w:left w:val="none" w:sz="0" w:space="0" w:color="auto"/>
        <w:bottom w:val="none" w:sz="0" w:space="0" w:color="auto"/>
        <w:right w:val="none" w:sz="0" w:space="0" w:color="auto"/>
      </w:divBdr>
    </w:div>
    <w:div w:id="20448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sa-safety.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edmonton@acsa-safety.org" TargetMode="External"/><Relationship Id="rId17" Type="http://schemas.openxmlformats.org/officeDocument/2006/relationships/hyperlink" Target="http://coolnetalberta.com" TargetMode="External"/><Relationship Id="rId2" Type="http://schemas.openxmlformats.org/officeDocument/2006/relationships/numbering" Target="numbering.xml"/><Relationship Id="rId16" Type="http://schemas.openxmlformats.org/officeDocument/2006/relationships/hyperlink" Target="http://www.purchasingconnecti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lnetalberta.com/login/" TargetMode="External"/><Relationship Id="rId5" Type="http://schemas.openxmlformats.org/officeDocument/2006/relationships/settings" Target="settings.xml"/><Relationship Id="rId15" Type="http://schemas.openxmlformats.org/officeDocument/2006/relationships/hyperlink" Target="http://www.coolnetalberta.com"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radesecrets.alberta.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38CB484E194DE8806A69ACC148A182"/>
        <w:category>
          <w:name w:val="General"/>
          <w:gallery w:val="placeholder"/>
        </w:category>
        <w:types>
          <w:type w:val="bbPlcHdr"/>
        </w:types>
        <w:behaviors>
          <w:behavior w:val="content"/>
        </w:behaviors>
        <w:guid w:val="{5691CAD0-1A09-41C2-A6FC-7F544FF1B3D0}"/>
      </w:docPartPr>
      <w:docPartBody>
        <w:p w:rsidR="00B4448B" w:rsidRDefault="009811C2" w:rsidP="009811C2">
          <w:pPr>
            <w:pStyle w:val="0E38CB484E194DE8806A69ACC148A182"/>
          </w:pPr>
          <w:r w:rsidRPr="00D95C8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1AA68F1-5185-4089-84C0-64CD69D72D7C}"/>
      </w:docPartPr>
      <w:docPartBody>
        <w:p w:rsidR="007D486F" w:rsidRDefault="0065164B">
          <w:r w:rsidRPr="009961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C"/>
    <w:rsid w:val="0012760C"/>
    <w:rsid w:val="00511FB0"/>
    <w:rsid w:val="0065164B"/>
    <w:rsid w:val="00796960"/>
    <w:rsid w:val="007D486F"/>
    <w:rsid w:val="009811C2"/>
    <w:rsid w:val="00A81533"/>
    <w:rsid w:val="00B44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64B"/>
    <w:rPr>
      <w:color w:val="808080"/>
    </w:rPr>
  </w:style>
  <w:style w:type="paragraph" w:customStyle="1" w:styleId="A80C5FCFE05A4C5CB5591E2B26A2B56F">
    <w:name w:val="A80C5FCFE05A4C5CB5591E2B26A2B56F"/>
    <w:rsid w:val="0012760C"/>
    <w:pPr>
      <w:widowControl w:val="0"/>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80C5FCFE05A4C5CB5591E2B26A2B56F1">
    <w:name w:val="A80C5FCFE05A4C5CB5591E2B26A2B56F1"/>
    <w:rsid w:val="0012760C"/>
    <w:pPr>
      <w:widowControl w:val="0"/>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0E38CB484E194DE8806A69ACC148A182">
    <w:name w:val="0E38CB484E194DE8806A69ACC148A182"/>
    <w:rsid w:val="009811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64B"/>
    <w:rPr>
      <w:color w:val="808080"/>
    </w:rPr>
  </w:style>
  <w:style w:type="paragraph" w:customStyle="1" w:styleId="A80C5FCFE05A4C5CB5591E2B26A2B56F">
    <w:name w:val="A80C5FCFE05A4C5CB5591E2B26A2B56F"/>
    <w:rsid w:val="0012760C"/>
    <w:pPr>
      <w:widowControl w:val="0"/>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80C5FCFE05A4C5CB5591E2B26A2B56F1">
    <w:name w:val="A80C5FCFE05A4C5CB5591E2B26A2B56F1"/>
    <w:rsid w:val="0012760C"/>
    <w:pPr>
      <w:widowControl w:val="0"/>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0E38CB484E194DE8806A69ACC148A182">
    <w:name w:val="0E38CB484E194DE8806A69ACC148A182"/>
    <w:rsid w:val="00981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753C-EAAD-4878-A890-E3EC4F2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4820</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00 21 14 (00201) - Instructions to Bidders</vt:lpstr>
    </vt:vector>
  </TitlesOfParts>
  <Company>Alberta Infrastructure</Company>
  <LinksUpToDate>false</LinksUpToDate>
  <CharactersWithSpaces>30820</CharactersWithSpaces>
  <SharedDoc>false</SharedDoc>
  <HLinks>
    <vt:vector size="24" baseType="variant">
      <vt:variant>
        <vt:i4>6291503</vt:i4>
      </vt:variant>
      <vt:variant>
        <vt:i4>9</vt:i4>
      </vt:variant>
      <vt:variant>
        <vt:i4>0</vt:i4>
      </vt:variant>
      <vt:variant>
        <vt:i4>5</vt:i4>
      </vt:variant>
      <vt:variant>
        <vt:lpwstr>http://www.purchasingconnection.ca/</vt:lpwstr>
      </vt:variant>
      <vt:variant>
        <vt:lpwstr/>
      </vt:variant>
      <vt:variant>
        <vt:i4>3014696</vt:i4>
      </vt:variant>
      <vt:variant>
        <vt:i4>6</vt:i4>
      </vt:variant>
      <vt:variant>
        <vt:i4>0</vt:i4>
      </vt:variant>
      <vt:variant>
        <vt:i4>5</vt:i4>
      </vt:variant>
      <vt:variant>
        <vt:lpwstr>http://www.coolnetalberta.com/</vt:lpwstr>
      </vt:variant>
      <vt:variant>
        <vt:lpwstr/>
      </vt:variant>
      <vt:variant>
        <vt:i4>6357103</vt:i4>
      </vt:variant>
      <vt:variant>
        <vt:i4>3</vt:i4>
      </vt:variant>
      <vt:variant>
        <vt:i4>0</vt:i4>
      </vt:variant>
      <vt:variant>
        <vt:i4>5</vt:i4>
      </vt:variant>
      <vt:variant>
        <vt:lpwstr>http://www.acsa-safety.org/</vt:lpwstr>
      </vt:variant>
      <vt:variant>
        <vt:lpwstr/>
      </vt:variant>
      <vt:variant>
        <vt:i4>1310838</vt:i4>
      </vt:variant>
      <vt:variant>
        <vt:i4>0</vt:i4>
      </vt:variant>
      <vt:variant>
        <vt:i4>0</vt:i4>
      </vt:variant>
      <vt:variant>
        <vt:i4>5</vt:i4>
      </vt:variant>
      <vt:variant>
        <vt:lpwstr>mailto:edmonton@acsa-safety.org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21 14 (00201) - Instructions to Bidders</dc:title>
  <dc:creator>Herb Dietrich</dc:creator>
  <cp:keywords>Small Projects Master Specification (SPMS)</cp:keywords>
  <dc:description>2011-05-16 Version</dc:description>
  <cp:lastModifiedBy>norman.ho</cp:lastModifiedBy>
  <cp:revision>2</cp:revision>
  <cp:lastPrinted>2016-04-22T22:17:00Z</cp:lastPrinted>
  <dcterms:created xsi:type="dcterms:W3CDTF">2017-10-26T19:20:00Z</dcterms:created>
  <dcterms:modified xsi:type="dcterms:W3CDTF">2017-10-26T19:20:00Z</dcterms:modified>
</cp:coreProperties>
</file>