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80" w:type="dxa"/>
          <w:right w:w="80" w:type="dxa"/>
        </w:tblCellMar>
        <w:tblLook w:val="0000" w:firstRow="0" w:lastRow="0" w:firstColumn="0" w:lastColumn="0" w:noHBand="0" w:noVBand="0"/>
      </w:tblPr>
      <w:tblGrid>
        <w:gridCol w:w="10160"/>
      </w:tblGrid>
      <w:tr w:rsidR="003925AA" w:rsidRPr="006C2A34" w:rsidTr="00C01B8C">
        <w:trPr>
          <w:cantSplit/>
        </w:trPr>
        <w:tc>
          <w:tcPr>
            <w:tcW w:w="10160" w:type="dxa"/>
          </w:tcPr>
          <w:p w:rsidR="003925AA" w:rsidRPr="006C2A34" w:rsidRDefault="003925AA" w:rsidP="00C01B8C">
            <w:pPr>
              <w:pStyle w:val="011"/>
              <w:spacing w:before="40" w:after="80"/>
              <w:ind w:left="0" w:firstLine="0"/>
              <w:jc w:val="left"/>
              <w:rPr>
                <w:b/>
                <w:szCs w:val="24"/>
              </w:rPr>
            </w:pPr>
            <w:bookmarkStart w:id="0" w:name="_GoBack"/>
            <w:bookmarkEnd w:id="0"/>
            <w:r w:rsidRPr="006C2A34">
              <w:rPr>
                <w:b/>
                <w:szCs w:val="24"/>
              </w:rPr>
              <w:t>Section Cover Page</w:t>
            </w:r>
          </w:p>
        </w:tc>
      </w:tr>
      <w:tr w:rsidR="003925AA" w:rsidRPr="006C2A34" w:rsidTr="00C01B8C">
        <w:trPr>
          <w:cantSplit/>
        </w:trPr>
        <w:tc>
          <w:tcPr>
            <w:tcW w:w="10160" w:type="dxa"/>
            <w:tcBorders>
              <w:top w:val="single" w:sz="6" w:space="0" w:color="auto"/>
              <w:bottom w:val="single" w:sz="6" w:space="0" w:color="auto"/>
            </w:tcBorders>
          </w:tcPr>
          <w:p w:rsidR="003925AA" w:rsidRPr="006C2A34" w:rsidRDefault="003130DE" w:rsidP="00C01B8C">
            <w:pPr>
              <w:pStyle w:val="011"/>
              <w:tabs>
                <w:tab w:val="clear" w:pos="10080"/>
                <w:tab w:val="right" w:pos="9980"/>
              </w:tabs>
              <w:spacing w:before="40"/>
              <w:ind w:left="-86" w:firstLine="0"/>
              <w:jc w:val="left"/>
              <w:rPr>
                <w:b/>
                <w:szCs w:val="24"/>
              </w:rPr>
            </w:pPr>
            <w:r w:rsidRPr="006C2A34">
              <w:rPr>
                <w:b/>
                <w:szCs w:val="24"/>
              </w:rPr>
              <w:tab/>
              <w:t>Section 28 1</w:t>
            </w:r>
            <w:r w:rsidR="00F85D2C" w:rsidRPr="006C2A34">
              <w:rPr>
                <w:b/>
                <w:szCs w:val="24"/>
              </w:rPr>
              <w:t>6</w:t>
            </w:r>
            <w:r w:rsidR="003925AA" w:rsidRPr="006C2A34">
              <w:rPr>
                <w:b/>
                <w:szCs w:val="24"/>
              </w:rPr>
              <w:t> 00</w:t>
            </w:r>
          </w:p>
          <w:p w:rsidR="003925AA" w:rsidRPr="006C2A34" w:rsidRDefault="00F11D83" w:rsidP="003130DE">
            <w:pPr>
              <w:pStyle w:val="011"/>
              <w:tabs>
                <w:tab w:val="clear" w:pos="10080"/>
                <w:tab w:val="right" w:pos="9980"/>
              </w:tabs>
              <w:spacing w:after="40"/>
              <w:ind w:left="0" w:firstLine="0"/>
              <w:jc w:val="left"/>
              <w:rPr>
                <w:b/>
                <w:szCs w:val="24"/>
              </w:rPr>
            </w:pPr>
            <w:r>
              <w:rPr>
                <w:b/>
                <w:szCs w:val="24"/>
              </w:rPr>
              <w:t>2014-02-06</w:t>
            </w:r>
            <w:r w:rsidR="003130DE" w:rsidRPr="006C2A34">
              <w:rPr>
                <w:b/>
                <w:szCs w:val="24"/>
              </w:rPr>
              <w:tab/>
            </w:r>
            <w:r w:rsidR="00F85D2C" w:rsidRPr="006C2A34">
              <w:rPr>
                <w:b/>
                <w:szCs w:val="24"/>
              </w:rPr>
              <w:t>Intrusion Detection</w:t>
            </w:r>
            <w:r w:rsidR="003925AA" w:rsidRPr="006C2A34">
              <w:rPr>
                <w:b/>
                <w:szCs w:val="24"/>
              </w:rPr>
              <w:t xml:space="preserve">  </w:t>
            </w:r>
          </w:p>
        </w:tc>
      </w:tr>
    </w:tbl>
    <w:p w:rsidR="00105F50" w:rsidRDefault="00105F50" w:rsidP="00D664A0">
      <w:pPr>
        <w:spacing w:before="20" w:after="0" w:line="240" w:lineRule="auto"/>
        <w:rPr>
          <w:rFonts w:ascii="Times New Roman" w:hAnsi="Times New Roman" w:cs="Times New Roman"/>
          <w:sz w:val="24"/>
          <w:szCs w:val="24"/>
        </w:rPr>
      </w:pPr>
    </w:p>
    <w:p w:rsidR="00667831" w:rsidRPr="006C2A34" w:rsidRDefault="00667831" w:rsidP="00D664A0">
      <w:pPr>
        <w:spacing w:before="20" w:line="240" w:lineRule="auto"/>
        <w:rPr>
          <w:rFonts w:ascii="Times New Roman" w:hAnsi="Times New Roman" w:cs="Times New Roman"/>
          <w:sz w:val="24"/>
          <w:szCs w:val="24"/>
        </w:rPr>
      </w:pPr>
      <w:r w:rsidRPr="006C2A34">
        <w:rPr>
          <w:rFonts w:ascii="Times New Roman" w:hAnsi="Times New Roman" w:cs="Times New Roman"/>
          <w:sz w:val="24"/>
          <w:szCs w:val="24"/>
        </w:rPr>
        <w:t xml:space="preserve">Use this Section to describe </w:t>
      </w:r>
      <w:r w:rsidR="00134057" w:rsidRPr="006C2A34">
        <w:rPr>
          <w:rFonts w:ascii="Times New Roman" w:hAnsi="Times New Roman" w:cs="Times New Roman"/>
          <w:sz w:val="24"/>
          <w:szCs w:val="24"/>
        </w:rPr>
        <w:t xml:space="preserve">an </w:t>
      </w:r>
      <w:r w:rsidR="005E2BAC" w:rsidRPr="006C2A34">
        <w:rPr>
          <w:rFonts w:ascii="Times New Roman" w:hAnsi="Times New Roman" w:cs="Times New Roman"/>
          <w:sz w:val="24"/>
          <w:szCs w:val="24"/>
        </w:rPr>
        <w:t>Intrusion Detection</w:t>
      </w:r>
      <w:r w:rsidRPr="006C2A34">
        <w:rPr>
          <w:rFonts w:ascii="Times New Roman" w:hAnsi="Times New Roman" w:cs="Times New Roman"/>
          <w:sz w:val="24"/>
          <w:szCs w:val="24"/>
        </w:rPr>
        <w:t xml:space="preserve"> syst</w:t>
      </w:r>
      <w:r w:rsidR="008F4349" w:rsidRPr="006C2A34">
        <w:rPr>
          <w:rFonts w:ascii="Times New Roman" w:hAnsi="Times New Roman" w:cs="Times New Roman"/>
          <w:sz w:val="24"/>
          <w:szCs w:val="24"/>
        </w:rPr>
        <w:t xml:space="preserve">em. </w:t>
      </w:r>
      <w:r w:rsidRPr="006C2A34">
        <w:rPr>
          <w:rFonts w:ascii="Times New Roman" w:hAnsi="Times New Roman" w:cs="Times New Roman"/>
          <w:sz w:val="24"/>
          <w:szCs w:val="24"/>
        </w:rPr>
        <w:t xml:space="preserve"> </w:t>
      </w:r>
    </w:p>
    <w:p w:rsidR="00667831" w:rsidRPr="006C2A34" w:rsidRDefault="00667831" w:rsidP="00667831">
      <w:pPr>
        <w:spacing w:before="20"/>
        <w:rPr>
          <w:rFonts w:ascii="Times New Roman" w:hAnsi="Times New Roman" w:cs="Times New Roman"/>
          <w:sz w:val="24"/>
          <w:szCs w:val="24"/>
        </w:rPr>
      </w:pPr>
      <w:r w:rsidRPr="006C2A34">
        <w:rPr>
          <w:rFonts w:ascii="Times New Roman" w:hAnsi="Times New Roman" w:cs="Times New Roman"/>
          <w:sz w:val="24"/>
          <w:szCs w:val="24"/>
        </w:rPr>
        <w:t>This Master Specification Section contains:</w:t>
      </w:r>
    </w:p>
    <w:p w:rsidR="00667831" w:rsidRPr="006C2A34" w:rsidRDefault="00667831" w:rsidP="00782CB0">
      <w:pPr>
        <w:pStyle w:val="01"/>
        <w:spacing w:before="120" w:after="120"/>
        <w:rPr>
          <w:szCs w:val="24"/>
        </w:rPr>
      </w:pPr>
      <w:r w:rsidRPr="006C2A34">
        <w:rPr>
          <w:szCs w:val="24"/>
        </w:rPr>
        <w:t>.1</w:t>
      </w:r>
      <w:r w:rsidRPr="006C2A34">
        <w:rPr>
          <w:szCs w:val="24"/>
        </w:rPr>
        <w:tab/>
        <w:t>This Cover Sheet</w:t>
      </w:r>
    </w:p>
    <w:p w:rsidR="00667831" w:rsidRPr="006C2A34" w:rsidRDefault="00105F50" w:rsidP="00782CB0">
      <w:pPr>
        <w:pStyle w:val="01"/>
        <w:spacing w:before="120" w:after="120"/>
        <w:rPr>
          <w:szCs w:val="24"/>
        </w:rPr>
      </w:pPr>
      <w:r>
        <w:rPr>
          <w:szCs w:val="24"/>
        </w:rPr>
        <w:t>.2</w:t>
      </w:r>
      <w:r>
        <w:rPr>
          <w:szCs w:val="24"/>
        </w:rPr>
        <w:tab/>
        <w:t xml:space="preserve">Data Sheet - </w:t>
      </w:r>
      <w:r w:rsidR="00667831" w:rsidRPr="006C2A34">
        <w:rPr>
          <w:szCs w:val="24"/>
        </w:rPr>
        <w:t>Sample Schedule</w:t>
      </w:r>
    </w:p>
    <w:p w:rsidR="00667831" w:rsidRPr="006C2A34" w:rsidRDefault="00667831" w:rsidP="00782CB0">
      <w:pPr>
        <w:pStyle w:val="01"/>
        <w:spacing w:before="120"/>
        <w:rPr>
          <w:szCs w:val="24"/>
        </w:rPr>
      </w:pPr>
      <w:r w:rsidRPr="006C2A34">
        <w:rPr>
          <w:szCs w:val="24"/>
        </w:rPr>
        <w:t>.3</w:t>
      </w:r>
      <w:r w:rsidRPr="006C2A34">
        <w:rPr>
          <w:szCs w:val="24"/>
        </w:rPr>
        <w:tab/>
        <w:t>Specification Section Text:</w:t>
      </w:r>
    </w:p>
    <w:p w:rsidR="00B05A84" w:rsidRDefault="00B05A84" w:rsidP="00782CB0">
      <w:pPr>
        <w:pStyle w:val="ListNumber"/>
        <w:numPr>
          <w:ilvl w:val="0"/>
          <w:numId w:val="9"/>
        </w:numPr>
        <w:spacing w:before="240" w:after="120"/>
        <w:rPr>
          <w:rFonts w:ascii="Times New Roman" w:hAnsi="Times New Roman" w:cs="Times New Roman"/>
          <w:sz w:val="24"/>
          <w:szCs w:val="24"/>
        </w:rPr>
      </w:pPr>
      <w:r w:rsidRPr="008861B9">
        <w:rPr>
          <w:rFonts w:ascii="Times New Roman" w:hAnsi="Times New Roman" w:cs="Times New Roman"/>
          <w:sz w:val="24"/>
          <w:szCs w:val="24"/>
        </w:rPr>
        <w:t>General</w:t>
      </w:r>
    </w:p>
    <w:p w:rsidR="00B05A84" w:rsidRDefault="00B05A84" w:rsidP="008376BB">
      <w:pPr>
        <w:pStyle w:val="ListNumber2"/>
        <w:numPr>
          <w:ilvl w:val="1"/>
          <w:numId w:val="5"/>
        </w:numPr>
        <w:spacing w:before="120" w:after="120"/>
        <w:ind w:left="1440" w:hanging="720"/>
        <w:rPr>
          <w:rFonts w:ascii="Times New Roman" w:hAnsi="Times New Roman" w:cs="Times New Roman"/>
          <w:sz w:val="24"/>
          <w:szCs w:val="24"/>
        </w:rPr>
      </w:pPr>
      <w:r>
        <w:rPr>
          <w:rFonts w:ascii="Times New Roman" w:hAnsi="Times New Roman" w:cs="Times New Roman"/>
          <w:sz w:val="24"/>
          <w:szCs w:val="24"/>
        </w:rPr>
        <w:t>Summary</w:t>
      </w:r>
    </w:p>
    <w:p w:rsidR="00B05A84" w:rsidRDefault="00B05A84" w:rsidP="008376BB">
      <w:pPr>
        <w:pStyle w:val="ListNumber2"/>
        <w:numPr>
          <w:ilvl w:val="1"/>
          <w:numId w:val="5"/>
        </w:numPr>
        <w:spacing w:before="120" w:after="120"/>
        <w:ind w:left="1440" w:hanging="720"/>
        <w:rPr>
          <w:rFonts w:ascii="Times New Roman" w:hAnsi="Times New Roman" w:cs="Times New Roman"/>
          <w:sz w:val="24"/>
          <w:szCs w:val="24"/>
        </w:rPr>
      </w:pPr>
      <w:r>
        <w:rPr>
          <w:rFonts w:ascii="Times New Roman" w:hAnsi="Times New Roman" w:cs="Times New Roman"/>
          <w:sz w:val="24"/>
          <w:szCs w:val="24"/>
        </w:rPr>
        <w:t>References</w:t>
      </w:r>
    </w:p>
    <w:p w:rsidR="00B05A84" w:rsidRDefault="00B05A84" w:rsidP="008376BB">
      <w:pPr>
        <w:pStyle w:val="ListNumber2"/>
        <w:numPr>
          <w:ilvl w:val="1"/>
          <w:numId w:val="5"/>
        </w:numPr>
        <w:spacing w:before="120" w:after="120"/>
        <w:ind w:left="1440" w:hanging="720"/>
        <w:rPr>
          <w:rFonts w:ascii="Times New Roman" w:hAnsi="Times New Roman" w:cs="Times New Roman"/>
          <w:sz w:val="24"/>
          <w:szCs w:val="24"/>
        </w:rPr>
      </w:pPr>
      <w:r>
        <w:rPr>
          <w:rFonts w:ascii="Times New Roman" w:hAnsi="Times New Roman" w:cs="Times New Roman"/>
          <w:sz w:val="24"/>
          <w:szCs w:val="24"/>
        </w:rPr>
        <w:t>Submittals</w:t>
      </w:r>
    </w:p>
    <w:p w:rsidR="00B05A84" w:rsidRDefault="00B05A84" w:rsidP="008376BB">
      <w:pPr>
        <w:pStyle w:val="ListNumber2"/>
        <w:numPr>
          <w:ilvl w:val="1"/>
          <w:numId w:val="5"/>
        </w:numPr>
        <w:spacing w:before="120" w:after="120"/>
        <w:ind w:left="1440" w:hanging="720"/>
        <w:rPr>
          <w:rFonts w:ascii="Times New Roman" w:hAnsi="Times New Roman" w:cs="Times New Roman"/>
          <w:sz w:val="24"/>
          <w:szCs w:val="24"/>
        </w:rPr>
      </w:pPr>
      <w:r>
        <w:rPr>
          <w:rFonts w:ascii="Times New Roman" w:hAnsi="Times New Roman" w:cs="Times New Roman"/>
          <w:sz w:val="24"/>
          <w:szCs w:val="24"/>
        </w:rPr>
        <w:t>Delivery, Storage and Handling</w:t>
      </w:r>
    </w:p>
    <w:p w:rsidR="00B05A84" w:rsidRDefault="00341476" w:rsidP="008376BB">
      <w:pPr>
        <w:pStyle w:val="ListNumber2"/>
        <w:numPr>
          <w:ilvl w:val="1"/>
          <w:numId w:val="5"/>
        </w:numPr>
        <w:spacing w:before="120" w:after="0"/>
        <w:ind w:left="1440" w:hanging="720"/>
        <w:rPr>
          <w:rFonts w:ascii="Times New Roman" w:hAnsi="Times New Roman" w:cs="Times New Roman"/>
          <w:sz w:val="24"/>
          <w:szCs w:val="24"/>
        </w:rPr>
      </w:pPr>
      <w:r>
        <w:rPr>
          <w:rFonts w:ascii="Times New Roman" w:hAnsi="Times New Roman" w:cs="Times New Roman"/>
          <w:sz w:val="24"/>
          <w:szCs w:val="24"/>
        </w:rPr>
        <w:t>[</w:t>
      </w:r>
      <w:r w:rsidR="00B05A84">
        <w:rPr>
          <w:rFonts w:ascii="Times New Roman" w:hAnsi="Times New Roman" w:cs="Times New Roman"/>
          <w:sz w:val="24"/>
          <w:szCs w:val="24"/>
        </w:rPr>
        <w:t>Warranty</w:t>
      </w:r>
      <w:r>
        <w:rPr>
          <w:rFonts w:ascii="Times New Roman" w:hAnsi="Times New Roman" w:cs="Times New Roman"/>
          <w:sz w:val="24"/>
          <w:szCs w:val="24"/>
        </w:rPr>
        <w:t>]</w:t>
      </w:r>
    </w:p>
    <w:p w:rsidR="00B05A84" w:rsidRPr="008861B9" w:rsidRDefault="00B05A84" w:rsidP="00782CB0">
      <w:pPr>
        <w:pStyle w:val="011"/>
        <w:spacing w:before="240" w:after="120"/>
        <w:rPr>
          <w:b/>
          <w:szCs w:val="24"/>
        </w:rPr>
      </w:pPr>
      <w:r>
        <w:rPr>
          <w:b/>
          <w:szCs w:val="24"/>
        </w:rPr>
        <w:t>2</w:t>
      </w:r>
      <w:r w:rsidRPr="008861B9">
        <w:rPr>
          <w:b/>
          <w:szCs w:val="24"/>
        </w:rPr>
        <w:tab/>
        <w:t>Products</w:t>
      </w:r>
    </w:p>
    <w:p w:rsidR="00B05A84" w:rsidRDefault="005C103F" w:rsidP="008376BB">
      <w:pPr>
        <w:pStyle w:val="011"/>
        <w:numPr>
          <w:ilvl w:val="0"/>
          <w:numId w:val="6"/>
        </w:numPr>
        <w:spacing w:before="120" w:after="120"/>
        <w:ind w:hanging="720"/>
        <w:rPr>
          <w:szCs w:val="24"/>
        </w:rPr>
      </w:pPr>
      <w:r>
        <w:rPr>
          <w:szCs w:val="24"/>
        </w:rPr>
        <w:t>Manufacturers</w:t>
      </w:r>
    </w:p>
    <w:p w:rsidR="00B05A84" w:rsidRDefault="005C103F" w:rsidP="008376BB">
      <w:pPr>
        <w:pStyle w:val="011"/>
        <w:numPr>
          <w:ilvl w:val="0"/>
          <w:numId w:val="6"/>
        </w:numPr>
        <w:spacing w:before="120" w:after="120"/>
        <w:ind w:hanging="720"/>
        <w:rPr>
          <w:szCs w:val="24"/>
        </w:rPr>
      </w:pPr>
      <w:r>
        <w:rPr>
          <w:szCs w:val="24"/>
        </w:rPr>
        <w:t>System</w:t>
      </w:r>
    </w:p>
    <w:p w:rsidR="00B05A84" w:rsidRDefault="005C103F" w:rsidP="008376BB">
      <w:pPr>
        <w:pStyle w:val="011"/>
        <w:numPr>
          <w:ilvl w:val="0"/>
          <w:numId w:val="6"/>
        </w:numPr>
        <w:spacing w:before="120" w:after="120"/>
        <w:ind w:hanging="720"/>
        <w:rPr>
          <w:szCs w:val="24"/>
        </w:rPr>
      </w:pPr>
      <w:r>
        <w:rPr>
          <w:szCs w:val="24"/>
        </w:rPr>
        <w:t>Components</w:t>
      </w:r>
    </w:p>
    <w:p w:rsidR="00B05A84" w:rsidRPr="008861B9" w:rsidRDefault="005C103F" w:rsidP="00782CB0">
      <w:pPr>
        <w:pStyle w:val="011"/>
        <w:spacing w:before="240" w:after="120"/>
        <w:rPr>
          <w:b/>
          <w:szCs w:val="24"/>
        </w:rPr>
      </w:pPr>
      <w:r>
        <w:rPr>
          <w:b/>
          <w:szCs w:val="24"/>
        </w:rPr>
        <w:t>3</w:t>
      </w:r>
      <w:r w:rsidR="00B05A84" w:rsidRPr="008861B9">
        <w:rPr>
          <w:b/>
          <w:szCs w:val="24"/>
        </w:rPr>
        <w:tab/>
        <w:t>Execution</w:t>
      </w:r>
    </w:p>
    <w:p w:rsidR="00B05A84" w:rsidRDefault="005C103F" w:rsidP="00782CB0">
      <w:pPr>
        <w:pStyle w:val="011"/>
        <w:numPr>
          <w:ilvl w:val="1"/>
          <w:numId w:val="7"/>
        </w:numPr>
        <w:spacing w:before="120" w:after="120"/>
        <w:ind w:hanging="720"/>
        <w:rPr>
          <w:szCs w:val="24"/>
        </w:rPr>
      </w:pPr>
      <w:r>
        <w:rPr>
          <w:szCs w:val="24"/>
        </w:rPr>
        <w:t>Manufacturer’s Instructions</w:t>
      </w:r>
    </w:p>
    <w:p w:rsidR="00B05A84" w:rsidRDefault="005C103F" w:rsidP="00782CB0">
      <w:pPr>
        <w:pStyle w:val="011"/>
        <w:numPr>
          <w:ilvl w:val="1"/>
          <w:numId w:val="7"/>
        </w:numPr>
        <w:spacing w:before="120" w:after="120"/>
        <w:ind w:hanging="720"/>
        <w:rPr>
          <w:szCs w:val="24"/>
        </w:rPr>
      </w:pPr>
      <w:r>
        <w:rPr>
          <w:szCs w:val="24"/>
        </w:rPr>
        <w:t>Installation</w:t>
      </w:r>
    </w:p>
    <w:p w:rsidR="00B05A84" w:rsidRDefault="005C103F" w:rsidP="00782CB0">
      <w:pPr>
        <w:pStyle w:val="011"/>
        <w:numPr>
          <w:ilvl w:val="1"/>
          <w:numId w:val="7"/>
        </w:numPr>
        <w:spacing w:before="120" w:after="120"/>
        <w:ind w:hanging="720"/>
        <w:rPr>
          <w:szCs w:val="24"/>
        </w:rPr>
      </w:pPr>
      <w:r>
        <w:rPr>
          <w:szCs w:val="24"/>
        </w:rPr>
        <w:t>Field Quality Control</w:t>
      </w:r>
    </w:p>
    <w:p w:rsidR="00B05A84" w:rsidRDefault="005C103F" w:rsidP="00782CB0">
      <w:pPr>
        <w:pStyle w:val="011"/>
        <w:numPr>
          <w:ilvl w:val="1"/>
          <w:numId w:val="7"/>
        </w:numPr>
        <w:spacing w:before="120" w:after="120"/>
        <w:ind w:hanging="720"/>
        <w:rPr>
          <w:szCs w:val="24"/>
        </w:rPr>
      </w:pPr>
      <w:r>
        <w:rPr>
          <w:szCs w:val="24"/>
        </w:rPr>
        <w:t>Verification</w:t>
      </w:r>
    </w:p>
    <w:p w:rsidR="00B05A84" w:rsidRDefault="005C103F" w:rsidP="00782CB0">
      <w:pPr>
        <w:pStyle w:val="011"/>
        <w:numPr>
          <w:ilvl w:val="1"/>
          <w:numId w:val="7"/>
        </w:numPr>
        <w:spacing w:before="120" w:after="120"/>
        <w:ind w:hanging="720"/>
        <w:rPr>
          <w:szCs w:val="24"/>
        </w:rPr>
      </w:pPr>
      <w:r>
        <w:rPr>
          <w:szCs w:val="24"/>
        </w:rPr>
        <w:t>Cleaning</w:t>
      </w:r>
    </w:p>
    <w:p w:rsidR="00B05A84" w:rsidRDefault="005C103F" w:rsidP="00782CB0">
      <w:pPr>
        <w:pStyle w:val="011"/>
        <w:numPr>
          <w:ilvl w:val="1"/>
          <w:numId w:val="7"/>
        </w:numPr>
        <w:spacing w:before="120" w:after="120"/>
        <w:ind w:hanging="720"/>
        <w:rPr>
          <w:szCs w:val="24"/>
        </w:rPr>
      </w:pPr>
      <w:r>
        <w:rPr>
          <w:szCs w:val="24"/>
        </w:rPr>
        <w:t>Training</w:t>
      </w:r>
    </w:p>
    <w:p w:rsidR="00B05A84" w:rsidRDefault="005C103F" w:rsidP="00782CB0">
      <w:pPr>
        <w:pStyle w:val="011"/>
        <w:numPr>
          <w:ilvl w:val="1"/>
          <w:numId w:val="7"/>
        </w:numPr>
        <w:spacing w:before="120" w:after="120"/>
        <w:ind w:hanging="720"/>
        <w:rPr>
          <w:szCs w:val="24"/>
        </w:rPr>
      </w:pPr>
      <w:r>
        <w:rPr>
          <w:szCs w:val="24"/>
        </w:rPr>
        <w:t>Testing</w:t>
      </w:r>
    </w:p>
    <w:p w:rsidR="00B05A84" w:rsidRDefault="005C103F" w:rsidP="00782CB0">
      <w:pPr>
        <w:pStyle w:val="011"/>
        <w:numPr>
          <w:ilvl w:val="1"/>
          <w:numId w:val="7"/>
        </w:numPr>
        <w:spacing w:before="120" w:after="120"/>
        <w:ind w:hanging="720"/>
        <w:rPr>
          <w:szCs w:val="24"/>
        </w:rPr>
      </w:pPr>
      <w:r>
        <w:rPr>
          <w:szCs w:val="24"/>
        </w:rPr>
        <w:t>[System Start Up]</w:t>
      </w:r>
    </w:p>
    <w:p w:rsidR="005C103F" w:rsidRDefault="005C103F" w:rsidP="00782CB0">
      <w:pPr>
        <w:pStyle w:val="011"/>
        <w:numPr>
          <w:ilvl w:val="1"/>
          <w:numId w:val="7"/>
        </w:numPr>
        <w:spacing w:before="120" w:after="120"/>
        <w:ind w:hanging="720"/>
        <w:rPr>
          <w:szCs w:val="24"/>
        </w:rPr>
      </w:pPr>
      <w:r>
        <w:rPr>
          <w:szCs w:val="24"/>
        </w:rPr>
        <w:t>Protection</w:t>
      </w:r>
    </w:p>
    <w:p w:rsidR="005C103F" w:rsidRDefault="005C103F" w:rsidP="00782CB0">
      <w:pPr>
        <w:pStyle w:val="011"/>
        <w:numPr>
          <w:ilvl w:val="1"/>
          <w:numId w:val="7"/>
        </w:numPr>
        <w:spacing w:before="120" w:after="120"/>
        <w:ind w:hanging="720"/>
        <w:rPr>
          <w:szCs w:val="24"/>
        </w:rPr>
      </w:pPr>
      <w:r>
        <w:rPr>
          <w:szCs w:val="24"/>
        </w:rPr>
        <w:t>Maintenance</w:t>
      </w:r>
    </w:p>
    <w:p w:rsidR="005C103F" w:rsidRPr="00A258F4" w:rsidRDefault="005C103F" w:rsidP="00782CB0">
      <w:pPr>
        <w:pStyle w:val="011"/>
        <w:numPr>
          <w:ilvl w:val="1"/>
          <w:numId w:val="7"/>
        </w:numPr>
        <w:spacing w:before="120" w:after="120"/>
        <w:ind w:hanging="720"/>
        <w:rPr>
          <w:szCs w:val="24"/>
        </w:rPr>
      </w:pPr>
      <w:r>
        <w:rPr>
          <w:szCs w:val="24"/>
        </w:rPr>
        <w:t>Intrusion Alarm Zone Schedule</w:t>
      </w:r>
    </w:p>
    <w:p w:rsidR="00011B13" w:rsidRPr="00B05A84" w:rsidRDefault="00011B13" w:rsidP="00B05A84">
      <w:pPr>
        <w:pStyle w:val="01"/>
        <w:tabs>
          <w:tab w:val="left" w:pos="1260"/>
        </w:tabs>
        <w:spacing w:before="20"/>
        <w:ind w:left="0" w:firstLine="0"/>
        <w:rPr>
          <w:rStyle w:val="Hyperlink"/>
          <w:rFonts w:eastAsiaTheme="minorEastAsia"/>
          <w:noProof/>
          <w:color w:val="auto"/>
          <w:szCs w:val="24"/>
          <w:lang w:val="en-CA"/>
        </w:rPr>
      </w:pPr>
    </w:p>
    <w:p w:rsidR="00341476" w:rsidRDefault="00341476">
      <w:pPr>
        <w:rPr>
          <w:rStyle w:val="Hyperlink"/>
          <w:rFonts w:ascii="Times New Roman" w:hAnsi="Times New Roman" w:cs="Times New Roman"/>
          <w:noProof/>
          <w:color w:val="auto"/>
          <w:sz w:val="24"/>
          <w:szCs w:val="24"/>
        </w:rPr>
      </w:pPr>
      <w:r>
        <w:rPr>
          <w:rStyle w:val="Hyperlink"/>
          <w:noProof/>
          <w:color w:val="auto"/>
          <w:szCs w:val="24"/>
        </w:rPr>
        <w:br w:type="page"/>
      </w:r>
    </w:p>
    <w:tbl>
      <w:tblPr>
        <w:tblW w:w="0" w:type="auto"/>
        <w:tblLayout w:type="fixed"/>
        <w:tblCellMar>
          <w:left w:w="80" w:type="dxa"/>
          <w:right w:w="80" w:type="dxa"/>
        </w:tblCellMar>
        <w:tblLook w:val="0000" w:firstRow="0" w:lastRow="0" w:firstColumn="0" w:lastColumn="0" w:noHBand="0" w:noVBand="0"/>
      </w:tblPr>
      <w:tblGrid>
        <w:gridCol w:w="10160"/>
      </w:tblGrid>
      <w:tr w:rsidR="003925AA" w:rsidRPr="006C2A34" w:rsidTr="00C01B8C">
        <w:trPr>
          <w:cantSplit/>
        </w:trPr>
        <w:tc>
          <w:tcPr>
            <w:tcW w:w="10160" w:type="dxa"/>
          </w:tcPr>
          <w:p w:rsidR="003925AA" w:rsidRPr="006C2A34" w:rsidRDefault="003925AA" w:rsidP="00C01B8C">
            <w:pPr>
              <w:pStyle w:val="011"/>
              <w:spacing w:after="40"/>
              <w:ind w:left="0" w:firstLine="0"/>
              <w:jc w:val="left"/>
              <w:rPr>
                <w:b/>
                <w:szCs w:val="24"/>
              </w:rPr>
            </w:pPr>
            <w:r w:rsidRPr="006C2A34">
              <w:rPr>
                <w:b/>
                <w:szCs w:val="24"/>
              </w:rPr>
              <w:lastRenderedPageBreak/>
              <w:t>Data Sheet - Sample Schedule</w:t>
            </w:r>
          </w:p>
        </w:tc>
      </w:tr>
      <w:tr w:rsidR="003925AA" w:rsidRPr="006C2A34" w:rsidTr="00C01B8C">
        <w:trPr>
          <w:cantSplit/>
        </w:trPr>
        <w:tc>
          <w:tcPr>
            <w:tcW w:w="10160" w:type="dxa"/>
            <w:tcBorders>
              <w:top w:val="single" w:sz="6" w:space="0" w:color="auto"/>
              <w:bottom w:val="single" w:sz="6" w:space="0" w:color="auto"/>
            </w:tcBorders>
          </w:tcPr>
          <w:p w:rsidR="003925AA" w:rsidRPr="006C2A34" w:rsidRDefault="003130DE" w:rsidP="00C01B8C">
            <w:pPr>
              <w:pStyle w:val="011"/>
              <w:tabs>
                <w:tab w:val="clear" w:pos="10080"/>
                <w:tab w:val="right" w:pos="9980"/>
              </w:tabs>
              <w:spacing w:before="40"/>
              <w:ind w:left="-86" w:firstLine="0"/>
              <w:jc w:val="left"/>
              <w:rPr>
                <w:b/>
                <w:szCs w:val="24"/>
              </w:rPr>
            </w:pPr>
            <w:r w:rsidRPr="006C2A34">
              <w:rPr>
                <w:b/>
                <w:szCs w:val="24"/>
              </w:rPr>
              <w:tab/>
              <w:t>Section 28 1</w:t>
            </w:r>
            <w:r w:rsidR="00F85D2C" w:rsidRPr="006C2A34">
              <w:rPr>
                <w:b/>
                <w:szCs w:val="24"/>
              </w:rPr>
              <w:t>6</w:t>
            </w:r>
            <w:r w:rsidR="003925AA" w:rsidRPr="006C2A34">
              <w:rPr>
                <w:b/>
                <w:szCs w:val="24"/>
              </w:rPr>
              <w:t> 00</w:t>
            </w:r>
          </w:p>
          <w:p w:rsidR="003925AA" w:rsidRPr="006C2A34" w:rsidRDefault="003925AA" w:rsidP="00445DE2">
            <w:pPr>
              <w:pStyle w:val="011"/>
              <w:tabs>
                <w:tab w:val="clear" w:pos="10080"/>
                <w:tab w:val="right" w:pos="9980"/>
              </w:tabs>
              <w:spacing w:after="40"/>
              <w:ind w:left="0" w:firstLine="0"/>
              <w:jc w:val="left"/>
              <w:rPr>
                <w:b/>
                <w:szCs w:val="24"/>
              </w:rPr>
            </w:pPr>
            <w:r w:rsidRPr="006C2A34">
              <w:rPr>
                <w:b/>
                <w:szCs w:val="24"/>
              </w:rPr>
              <w:t>201</w:t>
            </w:r>
            <w:r w:rsidR="00445DE2">
              <w:rPr>
                <w:b/>
                <w:szCs w:val="24"/>
              </w:rPr>
              <w:t>4</w:t>
            </w:r>
            <w:r w:rsidRPr="006C2A34">
              <w:rPr>
                <w:b/>
                <w:szCs w:val="24"/>
              </w:rPr>
              <w:t>-</w:t>
            </w:r>
            <w:r w:rsidR="00445DE2">
              <w:rPr>
                <w:b/>
                <w:szCs w:val="24"/>
              </w:rPr>
              <w:t>02</w:t>
            </w:r>
            <w:r w:rsidRPr="006C2A34">
              <w:rPr>
                <w:b/>
                <w:szCs w:val="24"/>
              </w:rPr>
              <w:t>-</w:t>
            </w:r>
            <w:r w:rsidR="00445DE2">
              <w:rPr>
                <w:b/>
                <w:szCs w:val="24"/>
              </w:rPr>
              <w:t>06</w:t>
            </w:r>
            <w:r w:rsidRPr="006C2A34">
              <w:rPr>
                <w:b/>
                <w:szCs w:val="24"/>
              </w:rPr>
              <w:tab/>
            </w:r>
            <w:r w:rsidR="00F85D2C" w:rsidRPr="006C2A34">
              <w:rPr>
                <w:b/>
                <w:szCs w:val="24"/>
              </w:rPr>
              <w:t>Intrusion Detection</w:t>
            </w:r>
          </w:p>
        </w:tc>
      </w:tr>
    </w:tbl>
    <w:p w:rsidR="003925AA" w:rsidRPr="006C2A34" w:rsidRDefault="003925AA" w:rsidP="004B7D1F">
      <w:pPr>
        <w:tabs>
          <w:tab w:val="left" w:pos="576"/>
          <w:tab w:val="left" w:pos="1152"/>
          <w:tab w:val="left" w:pos="1728"/>
          <w:tab w:val="left" w:pos="2304"/>
          <w:tab w:val="left" w:pos="2880"/>
          <w:tab w:val="left" w:pos="4752"/>
          <w:tab w:val="left" w:pos="6480"/>
          <w:tab w:val="left" w:pos="7344"/>
          <w:tab w:val="left" w:pos="9360"/>
        </w:tabs>
        <w:spacing w:before="20" w:after="0" w:line="240" w:lineRule="atLeast"/>
        <w:ind w:right="-864"/>
        <w:rPr>
          <w:rFonts w:ascii="Times New Roman" w:hAnsi="Times New Roman" w:cs="Times New Roman"/>
          <w:sz w:val="24"/>
          <w:szCs w:val="24"/>
        </w:rPr>
      </w:pPr>
    </w:p>
    <w:p w:rsidR="003925AA" w:rsidRPr="006C2A34" w:rsidRDefault="003925AA" w:rsidP="00C8556A">
      <w:pPr>
        <w:spacing w:after="0"/>
        <w:rPr>
          <w:rFonts w:ascii="Times New Roman" w:hAnsi="Times New Roman" w:cs="Times New Roman"/>
          <w:sz w:val="24"/>
          <w:szCs w:val="24"/>
        </w:rPr>
      </w:pPr>
      <w:r w:rsidRPr="006C2A34">
        <w:rPr>
          <w:rFonts w:ascii="Times New Roman" w:hAnsi="Times New Roman" w:cs="Times New Roman"/>
          <w:sz w:val="24"/>
          <w:szCs w:val="24"/>
        </w:rPr>
        <w:t>Following is a sample schedule indicating the format and typ</w:t>
      </w:r>
      <w:r w:rsidR="00F85D2C" w:rsidRPr="006C2A34">
        <w:rPr>
          <w:rFonts w:ascii="Times New Roman" w:hAnsi="Times New Roman" w:cs="Times New Roman"/>
          <w:sz w:val="24"/>
          <w:szCs w:val="24"/>
        </w:rPr>
        <w:t>ical content of the "</w:t>
      </w:r>
      <w:r w:rsidR="009A6EF2">
        <w:rPr>
          <w:rFonts w:ascii="Times New Roman" w:hAnsi="Times New Roman" w:cs="Times New Roman"/>
          <w:sz w:val="24"/>
          <w:szCs w:val="24"/>
        </w:rPr>
        <w:t xml:space="preserve">Intrusion </w:t>
      </w:r>
      <w:r w:rsidR="00F85D2C" w:rsidRPr="006C2A34">
        <w:rPr>
          <w:rFonts w:ascii="Times New Roman" w:hAnsi="Times New Roman" w:cs="Times New Roman"/>
          <w:sz w:val="24"/>
          <w:szCs w:val="24"/>
        </w:rPr>
        <w:t>Alarm Zone</w:t>
      </w:r>
      <w:r w:rsidRPr="006C2A34">
        <w:rPr>
          <w:rFonts w:ascii="Times New Roman" w:hAnsi="Times New Roman" w:cs="Times New Roman"/>
          <w:sz w:val="24"/>
          <w:szCs w:val="24"/>
        </w:rPr>
        <w:t xml:space="preserve"> Schedule" to be included at the end of this Section:</w:t>
      </w:r>
    </w:p>
    <w:p w:rsidR="004B7D1F" w:rsidRPr="006C2A34" w:rsidRDefault="004B7D1F" w:rsidP="00C8556A">
      <w:pPr>
        <w:spacing w:after="0" w:line="240" w:lineRule="auto"/>
        <w:rPr>
          <w:rFonts w:ascii="Times New Roman" w:hAnsi="Times New Roman" w:cs="Times New Roman"/>
          <w:sz w:val="24"/>
          <w:szCs w:val="24"/>
        </w:rPr>
      </w:pPr>
    </w:p>
    <w:p w:rsidR="004B7D1F" w:rsidRPr="006C2A34" w:rsidRDefault="00BA506F" w:rsidP="00594533">
      <w:pPr>
        <w:pStyle w:val="0parheading"/>
        <w:spacing w:before="40"/>
        <w:rPr>
          <w:szCs w:val="24"/>
        </w:rPr>
      </w:pPr>
      <w:r w:rsidRPr="006C2A34">
        <w:rPr>
          <w:szCs w:val="24"/>
        </w:rPr>
        <w:t>3.X</w:t>
      </w:r>
      <w:r w:rsidRPr="006C2A34">
        <w:rPr>
          <w:szCs w:val="24"/>
        </w:rPr>
        <w:tab/>
      </w:r>
      <w:r w:rsidR="00E42DA3">
        <w:rPr>
          <w:szCs w:val="24"/>
        </w:rPr>
        <w:t xml:space="preserve">EXAMPLE </w:t>
      </w:r>
      <w:r w:rsidR="009A6EF2">
        <w:rPr>
          <w:szCs w:val="24"/>
        </w:rPr>
        <w:t xml:space="preserve">Intrusion </w:t>
      </w:r>
      <w:r w:rsidRPr="006C2A34">
        <w:rPr>
          <w:szCs w:val="24"/>
        </w:rPr>
        <w:t>Alarm zone</w:t>
      </w:r>
      <w:r w:rsidR="003925AA" w:rsidRPr="006C2A34">
        <w:rPr>
          <w:szCs w:val="24"/>
        </w:rPr>
        <w:t xml:space="preserve"> SCHEDULE</w:t>
      </w:r>
    </w:p>
    <w:tbl>
      <w:tblPr>
        <w:tblW w:w="0" w:type="auto"/>
        <w:tblInd w:w="-10" w:type="dxa"/>
        <w:tblLayout w:type="fixed"/>
        <w:tblCellMar>
          <w:left w:w="80" w:type="dxa"/>
          <w:right w:w="80" w:type="dxa"/>
        </w:tblCellMar>
        <w:tblLook w:val="0000" w:firstRow="0" w:lastRow="0" w:firstColumn="0" w:lastColumn="0" w:noHBand="0" w:noVBand="0"/>
      </w:tblPr>
      <w:tblGrid>
        <w:gridCol w:w="10"/>
        <w:gridCol w:w="2536"/>
        <w:gridCol w:w="675"/>
        <w:gridCol w:w="303"/>
        <w:gridCol w:w="2536"/>
        <w:gridCol w:w="3821"/>
        <w:gridCol w:w="289"/>
      </w:tblGrid>
      <w:tr w:rsidR="00594533" w:rsidRPr="00D543B8" w:rsidTr="009A6EF2">
        <w:trPr>
          <w:gridBefore w:val="1"/>
          <w:gridAfter w:val="1"/>
          <w:wBefore w:w="10" w:type="dxa"/>
          <w:wAfter w:w="289" w:type="dxa"/>
          <w:cantSplit/>
          <w:trHeight w:hRule="exact" w:val="284"/>
        </w:trPr>
        <w:tc>
          <w:tcPr>
            <w:tcW w:w="2536" w:type="dxa"/>
          </w:tcPr>
          <w:p w:rsidR="00594533" w:rsidRPr="00D543B8" w:rsidRDefault="00594533" w:rsidP="00F83C5C">
            <w:pPr>
              <w:spacing w:before="40" w:line="240" w:lineRule="atLeast"/>
              <w:rPr>
                <w:rFonts w:ascii="Times New Roman" w:hAnsi="Times New Roman" w:cs="Times New Roman"/>
              </w:rPr>
            </w:pPr>
          </w:p>
        </w:tc>
        <w:tc>
          <w:tcPr>
            <w:tcW w:w="978" w:type="dxa"/>
            <w:gridSpan w:val="2"/>
          </w:tcPr>
          <w:p w:rsidR="00594533" w:rsidRPr="00D543B8" w:rsidRDefault="00594533" w:rsidP="00F83C5C">
            <w:pPr>
              <w:spacing w:before="40" w:line="240" w:lineRule="atLeast"/>
              <w:rPr>
                <w:rFonts w:ascii="Times New Roman" w:hAnsi="Times New Roman" w:cs="Times New Roman"/>
              </w:rPr>
            </w:pPr>
          </w:p>
        </w:tc>
        <w:tc>
          <w:tcPr>
            <w:tcW w:w="2536" w:type="dxa"/>
          </w:tcPr>
          <w:p w:rsidR="00594533" w:rsidRPr="00D543B8" w:rsidRDefault="00594533" w:rsidP="00F83C5C">
            <w:pPr>
              <w:spacing w:before="40" w:line="240" w:lineRule="atLeast"/>
              <w:rPr>
                <w:rFonts w:ascii="Times New Roman" w:hAnsi="Times New Roman" w:cs="Times New Roman"/>
              </w:rPr>
            </w:pPr>
          </w:p>
        </w:tc>
        <w:tc>
          <w:tcPr>
            <w:tcW w:w="3821" w:type="dxa"/>
          </w:tcPr>
          <w:p w:rsidR="00594533" w:rsidRPr="00D543B8" w:rsidRDefault="00594533" w:rsidP="00F83C5C">
            <w:pPr>
              <w:spacing w:before="40" w:line="240" w:lineRule="atLeast"/>
              <w:rPr>
                <w:rFonts w:ascii="Times New Roman" w:hAnsi="Times New Roman" w:cs="Times New Roman"/>
              </w:rPr>
            </w:pPr>
          </w:p>
        </w:tc>
      </w:tr>
      <w:tr w:rsidR="00D543B8" w:rsidRPr="00D543B8" w:rsidTr="009A6EF2">
        <w:tblPrEx>
          <w:tblCellMar>
            <w:left w:w="0" w:type="dxa"/>
            <w:right w:w="0" w:type="dxa"/>
          </w:tblCellMar>
          <w:tblLook w:val="04A0" w:firstRow="1" w:lastRow="0" w:firstColumn="1" w:lastColumn="0" w:noHBand="0" w:noVBand="1"/>
        </w:tblPrEx>
        <w:trPr>
          <w:trHeight w:val="268"/>
        </w:trPr>
        <w:tc>
          <w:tcPr>
            <w:tcW w:w="10170" w:type="dxa"/>
            <w:gridSpan w:val="7"/>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543B8" w:rsidRPr="00D543B8" w:rsidRDefault="00D543B8" w:rsidP="00D543B8">
            <w:pPr>
              <w:rPr>
                <w:rFonts w:ascii="Times New Roman" w:hAnsi="Times New Roman" w:cs="Times New Roman"/>
              </w:rPr>
            </w:pPr>
            <w:r w:rsidRPr="00D543B8">
              <w:rPr>
                <w:rFonts w:ascii="Times New Roman" w:hAnsi="Times New Roman" w:cs="Times New Roman"/>
                <w:b/>
                <w:bCs/>
              </w:rPr>
              <w:t>Examples:</w:t>
            </w:r>
          </w:p>
        </w:tc>
      </w:tr>
      <w:tr w:rsidR="00594533" w:rsidRPr="00D543B8" w:rsidTr="009A6EF2">
        <w:tblPrEx>
          <w:tblCellMar>
            <w:left w:w="0" w:type="dxa"/>
            <w:right w:w="0" w:type="dxa"/>
          </w:tblCellMar>
          <w:tblLook w:val="04A0" w:firstRow="1" w:lastRow="0" w:firstColumn="1" w:lastColumn="0" w:noHBand="0" w:noVBand="1"/>
        </w:tblPrEx>
        <w:tc>
          <w:tcPr>
            <w:tcW w:w="322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4533" w:rsidRPr="00D543B8" w:rsidRDefault="00594533" w:rsidP="00F83C5C">
            <w:pPr>
              <w:rPr>
                <w:rFonts w:ascii="Times New Roman" w:hAnsi="Times New Roman" w:cs="Times New Roman"/>
              </w:rPr>
            </w:pPr>
            <w:r w:rsidRPr="00D543B8">
              <w:rPr>
                <w:rFonts w:ascii="Times New Roman" w:hAnsi="Times New Roman" w:cs="Times New Roman"/>
              </w:rPr>
              <w:t>Intelligent System Controller (ISC)</w:t>
            </w:r>
          </w:p>
        </w:tc>
        <w:tc>
          <w:tcPr>
            <w:tcW w:w="694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594533" w:rsidRPr="00D543B8" w:rsidRDefault="00594533" w:rsidP="00F83C5C">
            <w:pPr>
              <w:rPr>
                <w:rFonts w:ascii="Times New Roman" w:hAnsi="Times New Roman" w:cs="Times New Roman"/>
              </w:rPr>
            </w:pPr>
            <w:r w:rsidRPr="00D543B8">
              <w:rPr>
                <w:rFonts w:ascii="Times New Roman" w:hAnsi="Times New Roman" w:cs="Times New Roman"/>
              </w:rPr>
              <w:t>EDM-B0192Sx-004-00423-E001-ISC001</w:t>
            </w:r>
          </w:p>
        </w:tc>
      </w:tr>
      <w:tr w:rsidR="00594533" w:rsidRPr="00D543B8" w:rsidTr="009A6EF2">
        <w:tblPrEx>
          <w:tblCellMar>
            <w:left w:w="0" w:type="dxa"/>
            <w:right w:w="0" w:type="dxa"/>
          </w:tblCellMar>
          <w:tblLook w:val="04A0" w:firstRow="1" w:lastRow="0" w:firstColumn="1" w:lastColumn="0" w:noHBand="0" w:noVBand="1"/>
        </w:tblPrEx>
        <w:tc>
          <w:tcPr>
            <w:tcW w:w="322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4533" w:rsidRPr="00D543B8" w:rsidRDefault="00594533" w:rsidP="00F83C5C">
            <w:pPr>
              <w:rPr>
                <w:rFonts w:ascii="Times New Roman" w:hAnsi="Times New Roman" w:cs="Times New Roman"/>
              </w:rPr>
            </w:pPr>
            <w:r w:rsidRPr="00D543B8">
              <w:rPr>
                <w:rFonts w:ascii="Times New Roman" w:hAnsi="Times New Roman" w:cs="Times New Roman"/>
              </w:rPr>
              <w:t>Input Interface Module (IIM)</w:t>
            </w:r>
          </w:p>
        </w:tc>
        <w:tc>
          <w:tcPr>
            <w:tcW w:w="694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594533" w:rsidRPr="00D543B8" w:rsidRDefault="00594533" w:rsidP="00F83C5C">
            <w:pPr>
              <w:rPr>
                <w:rFonts w:ascii="Times New Roman" w:hAnsi="Times New Roman" w:cs="Times New Roman"/>
              </w:rPr>
            </w:pPr>
            <w:r w:rsidRPr="00D543B8">
              <w:rPr>
                <w:rFonts w:ascii="Times New Roman" w:hAnsi="Times New Roman" w:cs="Times New Roman"/>
              </w:rPr>
              <w:t>EDM-B0192Sx-004-00423-E005-IIM001</w:t>
            </w:r>
          </w:p>
        </w:tc>
      </w:tr>
      <w:tr w:rsidR="00594533" w:rsidRPr="00D543B8" w:rsidTr="009A6EF2">
        <w:tblPrEx>
          <w:tblCellMar>
            <w:left w:w="0" w:type="dxa"/>
            <w:right w:w="0" w:type="dxa"/>
          </w:tblCellMar>
          <w:tblLook w:val="04A0" w:firstRow="1" w:lastRow="0" w:firstColumn="1" w:lastColumn="0" w:noHBand="0" w:noVBand="1"/>
        </w:tblPrEx>
        <w:tc>
          <w:tcPr>
            <w:tcW w:w="322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4533" w:rsidRPr="00D543B8" w:rsidRDefault="00594533" w:rsidP="00F83C5C">
            <w:pPr>
              <w:rPr>
                <w:rFonts w:ascii="Times New Roman" w:hAnsi="Times New Roman" w:cs="Times New Roman"/>
              </w:rPr>
            </w:pPr>
            <w:r w:rsidRPr="00D543B8">
              <w:rPr>
                <w:rFonts w:ascii="Times New Roman" w:hAnsi="Times New Roman" w:cs="Times New Roman"/>
              </w:rPr>
              <w:t>Output Interface Module (OIM)</w:t>
            </w:r>
          </w:p>
        </w:tc>
        <w:tc>
          <w:tcPr>
            <w:tcW w:w="694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594533" w:rsidRPr="00D543B8" w:rsidRDefault="00594533" w:rsidP="00F83C5C">
            <w:pPr>
              <w:rPr>
                <w:rFonts w:ascii="Times New Roman" w:hAnsi="Times New Roman" w:cs="Times New Roman"/>
              </w:rPr>
            </w:pPr>
            <w:r w:rsidRPr="00D543B8">
              <w:rPr>
                <w:rFonts w:ascii="Times New Roman" w:hAnsi="Times New Roman" w:cs="Times New Roman"/>
              </w:rPr>
              <w:t>EDM-B0192Sx-004-00423-E005-OIM001</w:t>
            </w:r>
          </w:p>
        </w:tc>
      </w:tr>
      <w:tr w:rsidR="00594533" w:rsidRPr="00D543B8" w:rsidTr="009A6EF2">
        <w:tblPrEx>
          <w:tblCellMar>
            <w:left w:w="0" w:type="dxa"/>
            <w:right w:w="0" w:type="dxa"/>
          </w:tblCellMar>
          <w:tblLook w:val="04A0" w:firstRow="1" w:lastRow="0" w:firstColumn="1" w:lastColumn="0" w:noHBand="0" w:noVBand="1"/>
        </w:tblPrEx>
        <w:tc>
          <w:tcPr>
            <w:tcW w:w="322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4533" w:rsidRPr="00D543B8" w:rsidRDefault="00594533" w:rsidP="00F83C5C">
            <w:pPr>
              <w:rPr>
                <w:rFonts w:ascii="Times New Roman" w:hAnsi="Times New Roman" w:cs="Times New Roman"/>
              </w:rPr>
            </w:pPr>
            <w:r w:rsidRPr="00D543B8">
              <w:rPr>
                <w:rFonts w:ascii="Times New Roman" w:hAnsi="Times New Roman" w:cs="Times New Roman"/>
              </w:rPr>
              <w:t>Reader (RDR)</w:t>
            </w:r>
          </w:p>
        </w:tc>
        <w:tc>
          <w:tcPr>
            <w:tcW w:w="694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594533" w:rsidRPr="00D543B8" w:rsidRDefault="00594533" w:rsidP="00F83C5C">
            <w:pPr>
              <w:rPr>
                <w:rFonts w:ascii="Times New Roman" w:hAnsi="Times New Roman" w:cs="Times New Roman"/>
              </w:rPr>
            </w:pPr>
            <w:r w:rsidRPr="00D543B8">
              <w:rPr>
                <w:rFonts w:ascii="Times New Roman" w:hAnsi="Times New Roman" w:cs="Times New Roman"/>
              </w:rPr>
              <w:t>EDM-B0192Sx-004-INT-Sx-DATA RM 423xxxxxxxxx-RDR0001</w:t>
            </w:r>
          </w:p>
        </w:tc>
      </w:tr>
      <w:tr w:rsidR="00594533" w:rsidRPr="00D543B8" w:rsidTr="009A6EF2">
        <w:tblPrEx>
          <w:tblCellMar>
            <w:left w:w="0" w:type="dxa"/>
            <w:right w:w="0" w:type="dxa"/>
          </w:tblCellMar>
          <w:tblLook w:val="04A0" w:firstRow="1" w:lastRow="0" w:firstColumn="1" w:lastColumn="0" w:noHBand="0" w:noVBand="1"/>
        </w:tblPrEx>
        <w:tc>
          <w:tcPr>
            <w:tcW w:w="322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4533" w:rsidRPr="00D543B8" w:rsidRDefault="00594533" w:rsidP="00F83C5C">
            <w:pPr>
              <w:rPr>
                <w:rFonts w:ascii="Times New Roman" w:hAnsi="Times New Roman" w:cs="Times New Roman"/>
              </w:rPr>
            </w:pPr>
            <w:r w:rsidRPr="00D543B8">
              <w:rPr>
                <w:rFonts w:ascii="Times New Roman" w:hAnsi="Times New Roman" w:cs="Times New Roman"/>
              </w:rPr>
              <w:t>Intrusion Keypad (IKP)</w:t>
            </w:r>
          </w:p>
        </w:tc>
        <w:tc>
          <w:tcPr>
            <w:tcW w:w="694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594533" w:rsidRPr="00D543B8" w:rsidRDefault="00594533" w:rsidP="00F83C5C">
            <w:pPr>
              <w:rPr>
                <w:rFonts w:ascii="Times New Roman" w:hAnsi="Times New Roman" w:cs="Times New Roman"/>
              </w:rPr>
            </w:pPr>
            <w:r w:rsidRPr="00D543B8">
              <w:rPr>
                <w:rFonts w:ascii="Times New Roman" w:hAnsi="Times New Roman" w:cs="Times New Roman"/>
              </w:rPr>
              <w:t>EDM-B0192Sx-004-Sx-ZONE 1xxxxxxxxxxxxxx-IKP0001</w:t>
            </w:r>
          </w:p>
        </w:tc>
      </w:tr>
      <w:tr w:rsidR="00594533" w:rsidRPr="00D543B8" w:rsidTr="009A6EF2">
        <w:tblPrEx>
          <w:tblCellMar>
            <w:left w:w="0" w:type="dxa"/>
            <w:right w:w="0" w:type="dxa"/>
          </w:tblCellMar>
          <w:tblLook w:val="04A0" w:firstRow="1" w:lastRow="0" w:firstColumn="1" w:lastColumn="0" w:noHBand="0" w:noVBand="1"/>
        </w:tblPrEx>
        <w:tc>
          <w:tcPr>
            <w:tcW w:w="322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4533" w:rsidRPr="00D543B8" w:rsidRDefault="00594533" w:rsidP="00F83C5C">
            <w:pPr>
              <w:rPr>
                <w:rFonts w:ascii="Times New Roman" w:hAnsi="Times New Roman" w:cs="Times New Roman"/>
              </w:rPr>
            </w:pPr>
            <w:r w:rsidRPr="00D543B8">
              <w:rPr>
                <w:rFonts w:ascii="Times New Roman" w:hAnsi="Times New Roman" w:cs="Times New Roman"/>
              </w:rPr>
              <w:t>Intrusion Alarm Input (IAI)</w:t>
            </w:r>
          </w:p>
        </w:tc>
        <w:tc>
          <w:tcPr>
            <w:tcW w:w="6949" w:type="dxa"/>
            <w:gridSpan w:val="4"/>
            <w:tcBorders>
              <w:top w:val="nil"/>
              <w:left w:val="nil"/>
              <w:bottom w:val="single" w:sz="8" w:space="0" w:color="auto"/>
              <w:right w:val="single" w:sz="8" w:space="0" w:color="auto"/>
            </w:tcBorders>
            <w:tcMar>
              <w:top w:w="0" w:type="dxa"/>
              <w:left w:w="108" w:type="dxa"/>
              <w:bottom w:w="0" w:type="dxa"/>
              <w:right w:w="108" w:type="dxa"/>
            </w:tcMar>
            <w:hideMark/>
          </w:tcPr>
          <w:p w:rsidR="00594533" w:rsidRPr="00D543B8" w:rsidRDefault="00594533" w:rsidP="00F83C5C">
            <w:pPr>
              <w:rPr>
                <w:rFonts w:ascii="Times New Roman" w:hAnsi="Times New Roman" w:cs="Times New Roman"/>
              </w:rPr>
            </w:pPr>
            <w:r w:rsidRPr="00D543B8">
              <w:rPr>
                <w:rFonts w:ascii="Times New Roman" w:hAnsi="Times New Roman" w:cs="Times New Roman"/>
              </w:rPr>
              <w:t>EDM-B0192Sx-004-00423-SE WINDOW GLASS BRxx-IAI0001</w:t>
            </w:r>
          </w:p>
        </w:tc>
      </w:tr>
    </w:tbl>
    <w:p w:rsidR="00594533" w:rsidRPr="00D543B8" w:rsidRDefault="00594533" w:rsidP="00594533">
      <w:pPr>
        <w:keepNext/>
        <w:spacing w:after="0" w:line="240" w:lineRule="auto"/>
        <w:outlineLvl w:val="1"/>
        <w:rPr>
          <w:rFonts w:ascii="Times New Roman" w:eastAsia="Times New Roman" w:hAnsi="Times New Roman" w:cs="Times New Roman"/>
          <w:b/>
          <w:bCs/>
          <w:color w:val="000000" w:themeColor="text1"/>
        </w:rPr>
      </w:pPr>
      <w:r w:rsidRPr="00D543B8">
        <w:rPr>
          <w:rFonts w:ascii="Times New Roman" w:eastAsia="Calibri" w:hAnsi="Times New Roman" w:cs="Times New Roman"/>
          <w:b/>
          <w:bCs/>
        </w:rPr>
        <w:t> </w:t>
      </w:r>
    </w:p>
    <w:p w:rsidR="00594533" w:rsidRPr="00D543B8" w:rsidRDefault="00594533" w:rsidP="00594533">
      <w:pPr>
        <w:spacing w:after="0" w:line="240" w:lineRule="auto"/>
        <w:rPr>
          <w:rFonts w:ascii="Times New Roman" w:eastAsia="Calibri" w:hAnsi="Times New Roman" w:cs="Times New Roman"/>
        </w:rPr>
      </w:pPr>
      <w:r w:rsidRPr="00D543B8">
        <w:rPr>
          <w:rFonts w:ascii="Times New Roman" w:eastAsia="Calibri" w:hAnsi="Times New Roman" w:cs="Times New Roman"/>
          <w:b/>
          <w:bCs/>
        </w:rPr>
        <w:t>ISC, IIM, OIM</w:t>
      </w:r>
    </w:p>
    <w:p w:rsidR="00594533" w:rsidRPr="00D543B8" w:rsidRDefault="00594533" w:rsidP="00594533">
      <w:pPr>
        <w:spacing w:after="0" w:line="240" w:lineRule="auto"/>
        <w:rPr>
          <w:rFonts w:ascii="Times New Roman" w:eastAsia="Calibri" w:hAnsi="Times New Roman" w:cs="Times New Roman"/>
        </w:rPr>
      </w:pPr>
      <w:r w:rsidRPr="00D543B8">
        <w:rPr>
          <w:rFonts w:ascii="Times New Roman" w:eastAsia="Calibri" w:hAnsi="Times New Roman" w:cs="Times New Roman"/>
        </w:rPr>
        <w:t>[3 CHAR CITY ABBREVIATION][7 CHAR BUILDING CODE]-[3 DIGIT FLOOR#]-[5 DIGIT ROOM#]-[4 DIGIT ENCLOSURE#]-[3 CHAR DEVICE ABBREVIATION][3 DIGIT LOGICAL#]</w:t>
      </w:r>
    </w:p>
    <w:p w:rsidR="00594533" w:rsidRPr="00D543B8" w:rsidRDefault="00594533" w:rsidP="00594533">
      <w:pPr>
        <w:spacing w:after="0" w:line="240" w:lineRule="auto"/>
        <w:rPr>
          <w:rFonts w:ascii="Times New Roman" w:eastAsia="Calibri" w:hAnsi="Times New Roman" w:cs="Times New Roman"/>
        </w:rPr>
      </w:pPr>
      <w:r w:rsidRPr="00D543B8">
        <w:rPr>
          <w:rFonts w:ascii="Times New Roman" w:eastAsia="Calibri" w:hAnsi="Times New Roman" w:cs="Times New Roman"/>
        </w:rPr>
        <w:t> </w:t>
      </w:r>
    </w:p>
    <w:p w:rsidR="00594533" w:rsidRPr="00D543B8" w:rsidRDefault="00594533" w:rsidP="00594533">
      <w:pPr>
        <w:spacing w:after="0" w:line="240" w:lineRule="auto"/>
        <w:rPr>
          <w:rFonts w:ascii="Times New Roman" w:eastAsia="Calibri" w:hAnsi="Times New Roman" w:cs="Times New Roman"/>
        </w:rPr>
      </w:pPr>
      <w:r w:rsidRPr="00D543B8">
        <w:rPr>
          <w:rFonts w:ascii="Times New Roman" w:eastAsia="Calibri" w:hAnsi="Times New Roman" w:cs="Times New Roman"/>
          <w:b/>
          <w:bCs/>
        </w:rPr>
        <w:t>RDR</w:t>
      </w:r>
    </w:p>
    <w:p w:rsidR="00594533" w:rsidRPr="00D543B8" w:rsidRDefault="00594533" w:rsidP="00594533">
      <w:pPr>
        <w:spacing w:after="0" w:line="240" w:lineRule="auto"/>
        <w:rPr>
          <w:rFonts w:ascii="Times New Roman" w:eastAsia="Calibri" w:hAnsi="Times New Roman" w:cs="Times New Roman"/>
        </w:rPr>
      </w:pPr>
      <w:r w:rsidRPr="00D543B8">
        <w:rPr>
          <w:rFonts w:ascii="Times New Roman" w:eastAsia="Calibri" w:hAnsi="Times New Roman" w:cs="Times New Roman"/>
        </w:rPr>
        <w:t>[3 CHAR CITY ABBREVIATION][7 CHAR BUILDING CODE]-[3 DIGIT FLOOR#]-[2 CHAR DIRECTION CODE]-[3 CHAR INT/EXT]-[20 CHAR LOC DESCRIPTOR]-[3 CHAR DEVICE ABBREVIATION][4 DIGIT LOGICAL#]</w:t>
      </w:r>
    </w:p>
    <w:p w:rsidR="00594533" w:rsidRPr="00D543B8" w:rsidRDefault="00594533" w:rsidP="00594533">
      <w:pPr>
        <w:spacing w:after="0" w:line="240" w:lineRule="auto"/>
        <w:rPr>
          <w:rFonts w:ascii="Times New Roman" w:eastAsia="Calibri" w:hAnsi="Times New Roman" w:cs="Times New Roman"/>
        </w:rPr>
      </w:pPr>
      <w:r w:rsidRPr="00D543B8">
        <w:rPr>
          <w:rFonts w:ascii="Times New Roman" w:eastAsia="Calibri" w:hAnsi="Times New Roman" w:cs="Times New Roman"/>
        </w:rPr>
        <w:t> </w:t>
      </w:r>
    </w:p>
    <w:p w:rsidR="00594533" w:rsidRPr="00D543B8" w:rsidRDefault="00594533" w:rsidP="00594533">
      <w:pPr>
        <w:spacing w:after="0" w:line="240" w:lineRule="auto"/>
        <w:rPr>
          <w:rFonts w:ascii="Times New Roman" w:eastAsia="Calibri" w:hAnsi="Times New Roman" w:cs="Times New Roman"/>
        </w:rPr>
      </w:pPr>
      <w:r w:rsidRPr="00D543B8">
        <w:rPr>
          <w:rFonts w:ascii="Times New Roman" w:eastAsia="Calibri" w:hAnsi="Times New Roman" w:cs="Times New Roman"/>
          <w:b/>
          <w:bCs/>
        </w:rPr>
        <w:t>IKP</w:t>
      </w:r>
    </w:p>
    <w:p w:rsidR="00594533" w:rsidRPr="00D543B8" w:rsidRDefault="00594533" w:rsidP="00594533">
      <w:pPr>
        <w:spacing w:after="0" w:line="240" w:lineRule="auto"/>
        <w:rPr>
          <w:rFonts w:ascii="Times New Roman" w:eastAsia="Calibri" w:hAnsi="Times New Roman" w:cs="Times New Roman"/>
        </w:rPr>
      </w:pPr>
      <w:r w:rsidRPr="00D543B8">
        <w:rPr>
          <w:rFonts w:ascii="Times New Roman" w:eastAsia="Calibri" w:hAnsi="Times New Roman" w:cs="Times New Roman"/>
        </w:rPr>
        <w:t>[3 CHAR CITY ABBREVIATION][7 CHAR BUILDING CODE]-[3 DIGIT FLOOR#]-[2 CHAR DIRECTION CODE]- [20 CHAR LOC DESCRIPTOR]-[3 CHAR DEVICE ABBREVIATION][3 DIGIT LOGICAL#]</w:t>
      </w:r>
    </w:p>
    <w:p w:rsidR="00594533" w:rsidRPr="00D543B8" w:rsidRDefault="00594533" w:rsidP="00594533">
      <w:pPr>
        <w:spacing w:after="0" w:line="240" w:lineRule="auto"/>
        <w:rPr>
          <w:rFonts w:ascii="Times New Roman" w:eastAsia="Calibri" w:hAnsi="Times New Roman" w:cs="Times New Roman"/>
        </w:rPr>
      </w:pPr>
      <w:r w:rsidRPr="00D543B8">
        <w:rPr>
          <w:rFonts w:ascii="Times New Roman" w:eastAsia="Calibri" w:hAnsi="Times New Roman" w:cs="Times New Roman"/>
        </w:rPr>
        <w:t> </w:t>
      </w:r>
    </w:p>
    <w:p w:rsidR="00594533" w:rsidRPr="00D543B8" w:rsidRDefault="00594533" w:rsidP="00594533">
      <w:pPr>
        <w:spacing w:after="0" w:line="240" w:lineRule="auto"/>
        <w:rPr>
          <w:rFonts w:ascii="Times New Roman" w:eastAsia="Calibri" w:hAnsi="Times New Roman" w:cs="Times New Roman"/>
        </w:rPr>
      </w:pPr>
      <w:r w:rsidRPr="00D543B8">
        <w:rPr>
          <w:rFonts w:ascii="Times New Roman" w:eastAsia="Calibri" w:hAnsi="Times New Roman" w:cs="Times New Roman"/>
          <w:b/>
          <w:bCs/>
        </w:rPr>
        <w:t>IAI</w:t>
      </w:r>
    </w:p>
    <w:p w:rsidR="00594533" w:rsidRPr="00D543B8" w:rsidRDefault="00594533" w:rsidP="004B7D1F">
      <w:pPr>
        <w:spacing w:after="0" w:line="240" w:lineRule="auto"/>
        <w:rPr>
          <w:rFonts w:ascii="Times New Roman" w:eastAsia="Calibri" w:hAnsi="Times New Roman" w:cs="Times New Roman"/>
        </w:rPr>
      </w:pPr>
      <w:r w:rsidRPr="00D543B8">
        <w:rPr>
          <w:rFonts w:ascii="Times New Roman" w:eastAsia="Calibri" w:hAnsi="Times New Roman" w:cs="Times New Roman"/>
        </w:rPr>
        <w:t>[3 CHAR CITY ABBREVIATION][7 CHAR BUILDING CODE]-[3 DIGIT FLOOR#]-[5 DIGIT ROOM#]-[20 CHAR LOC DESCRIPTOR]-[3 CHAR DEVICE ABBREVIATION][3 DIGIT LOGICAL#]</w:t>
      </w:r>
    </w:p>
    <w:p w:rsidR="00134057" w:rsidRDefault="00134057" w:rsidP="004B7D1F">
      <w:pPr>
        <w:spacing w:after="0" w:line="240" w:lineRule="auto"/>
        <w:rPr>
          <w:rFonts w:ascii="Times New Roman" w:hAnsi="Times New Roman" w:cs="Times New Roman"/>
          <w:sz w:val="24"/>
          <w:szCs w:val="24"/>
        </w:rPr>
      </w:pPr>
    </w:p>
    <w:p w:rsidR="00C50435" w:rsidRPr="006C2A34" w:rsidRDefault="00C50435" w:rsidP="004B7D1F">
      <w:pPr>
        <w:spacing w:after="0" w:line="240" w:lineRule="auto"/>
        <w:rPr>
          <w:rFonts w:ascii="Times New Roman" w:hAnsi="Times New Roman" w:cs="Times New Roman"/>
          <w:sz w:val="24"/>
          <w:szCs w:val="24"/>
        </w:rPr>
      </w:pPr>
    </w:p>
    <w:p w:rsidR="003925AA" w:rsidRDefault="007F40A2" w:rsidP="00100109">
      <w:pPr>
        <w:spacing w:after="0" w:line="240" w:lineRule="auto"/>
        <w:rPr>
          <w:rFonts w:ascii="Times New Roman" w:hAnsi="Times New Roman" w:cs="Times New Roman"/>
          <w:b/>
          <w:sz w:val="24"/>
          <w:szCs w:val="24"/>
        </w:rPr>
      </w:pPr>
      <w:r>
        <w:rPr>
          <w:rFonts w:ascii="Times New Roman" w:hAnsi="Times New Roman" w:cs="Times New Roman"/>
          <w:b/>
          <w:sz w:val="24"/>
          <w:szCs w:val="24"/>
        </w:rPr>
        <w:t>END OF DATA SHEET</w:t>
      </w:r>
    </w:p>
    <w:p w:rsidR="00445DE2" w:rsidRDefault="00445DE2" w:rsidP="00100109">
      <w:pPr>
        <w:spacing w:after="0" w:line="240" w:lineRule="auto"/>
        <w:rPr>
          <w:rFonts w:ascii="Times New Roman" w:hAnsi="Times New Roman" w:cs="Times New Roman"/>
          <w:b/>
          <w:sz w:val="24"/>
          <w:szCs w:val="24"/>
        </w:rPr>
        <w:sectPr w:rsidR="00445DE2">
          <w:footerReference w:type="default" r:id="rId9"/>
          <w:footnotePr>
            <w:numFmt w:val="lowerRoman"/>
          </w:footnotePr>
          <w:endnotePr>
            <w:numFmt w:val="decimal"/>
          </w:endnotePr>
          <w:pgSz w:w="12240" w:h="15840"/>
          <w:pgMar w:top="576" w:right="1080" w:bottom="288" w:left="1080" w:header="576" w:footer="504" w:gutter="0"/>
          <w:pgNumType w:start="0"/>
          <w:cols w:space="0"/>
        </w:sectPr>
      </w:pPr>
    </w:p>
    <w:p w:rsidR="00667831" w:rsidRPr="002402AC" w:rsidRDefault="00C50435" w:rsidP="00D23B14">
      <w:pPr>
        <w:pStyle w:val="Heading1"/>
        <w:spacing w:before="0"/>
        <w:rPr>
          <w:sz w:val="24"/>
          <w:szCs w:val="24"/>
        </w:rPr>
      </w:pPr>
      <w:r w:rsidRPr="002402AC">
        <w:rPr>
          <w:sz w:val="24"/>
          <w:szCs w:val="24"/>
        </w:rPr>
        <w:lastRenderedPageBreak/>
        <w:t>General</w:t>
      </w:r>
    </w:p>
    <w:p w:rsidR="00667831" w:rsidRPr="006C2A34" w:rsidRDefault="00667831" w:rsidP="009D634C">
      <w:pPr>
        <w:pStyle w:val="Heading2"/>
        <w:spacing w:after="120"/>
        <w:rPr>
          <w:sz w:val="24"/>
          <w:szCs w:val="24"/>
        </w:rPr>
      </w:pPr>
      <w:r w:rsidRPr="006C2A34">
        <w:rPr>
          <w:sz w:val="24"/>
          <w:szCs w:val="24"/>
        </w:rPr>
        <w:t xml:space="preserve">SUMMARY </w:t>
      </w:r>
    </w:p>
    <w:p w:rsidR="00667831" w:rsidRPr="006C2A34" w:rsidRDefault="00667831" w:rsidP="009D634C">
      <w:pPr>
        <w:pStyle w:val="Heading3"/>
        <w:ind w:left="1440" w:hanging="720"/>
        <w:rPr>
          <w:sz w:val="24"/>
          <w:szCs w:val="24"/>
        </w:rPr>
      </w:pPr>
      <w:r w:rsidRPr="006C2A34">
        <w:rPr>
          <w:sz w:val="24"/>
          <w:szCs w:val="24"/>
        </w:rPr>
        <w:t xml:space="preserve">Section Includes: </w:t>
      </w:r>
    </w:p>
    <w:p w:rsidR="00013DF1" w:rsidRPr="006C2A34" w:rsidRDefault="00F85D2C" w:rsidP="009D634C">
      <w:pPr>
        <w:pStyle w:val="Heading4"/>
        <w:tabs>
          <w:tab w:val="clear" w:pos="2070"/>
          <w:tab w:val="num" w:pos="2160"/>
        </w:tabs>
        <w:spacing w:before="120" w:after="120"/>
        <w:ind w:left="2160" w:hanging="720"/>
        <w:rPr>
          <w:sz w:val="24"/>
          <w:szCs w:val="24"/>
        </w:rPr>
      </w:pPr>
      <w:r w:rsidRPr="006C2A34">
        <w:rPr>
          <w:sz w:val="24"/>
          <w:szCs w:val="24"/>
        </w:rPr>
        <w:t>Control Panel</w:t>
      </w:r>
    </w:p>
    <w:p w:rsidR="00FA2DA4" w:rsidRPr="006C2A34" w:rsidRDefault="00FA2DA4" w:rsidP="009D634C">
      <w:pPr>
        <w:pStyle w:val="Heading4"/>
        <w:tabs>
          <w:tab w:val="clear" w:pos="2070"/>
          <w:tab w:val="num" w:pos="2160"/>
        </w:tabs>
        <w:spacing w:before="120" w:after="120"/>
        <w:ind w:left="2160" w:hanging="720"/>
        <w:rPr>
          <w:sz w:val="24"/>
          <w:szCs w:val="24"/>
        </w:rPr>
      </w:pPr>
      <w:r w:rsidRPr="006C2A34">
        <w:rPr>
          <w:sz w:val="24"/>
          <w:szCs w:val="24"/>
        </w:rPr>
        <w:t>Enclosures</w:t>
      </w:r>
    </w:p>
    <w:p w:rsidR="00884B26" w:rsidRPr="006C2A34" w:rsidRDefault="00F85D2C" w:rsidP="009D634C">
      <w:pPr>
        <w:pStyle w:val="Heading4"/>
        <w:tabs>
          <w:tab w:val="clear" w:pos="2070"/>
          <w:tab w:val="num" w:pos="2160"/>
        </w:tabs>
        <w:spacing w:before="120" w:after="120"/>
        <w:ind w:left="2160" w:hanging="720"/>
        <w:rPr>
          <w:sz w:val="24"/>
          <w:szCs w:val="24"/>
        </w:rPr>
      </w:pPr>
      <w:r w:rsidRPr="006C2A34">
        <w:rPr>
          <w:sz w:val="24"/>
          <w:szCs w:val="24"/>
        </w:rPr>
        <w:t>Detection Devices</w:t>
      </w:r>
    </w:p>
    <w:p w:rsidR="00884B26" w:rsidRPr="006C2A34" w:rsidRDefault="00884B26" w:rsidP="009D634C">
      <w:pPr>
        <w:pStyle w:val="Heading4"/>
        <w:tabs>
          <w:tab w:val="clear" w:pos="2070"/>
          <w:tab w:val="num" w:pos="2160"/>
        </w:tabs>
        <w:spacing w:before="120" w:after="120"/>
        <w:ind w:left="2160" w:hanging="720"/>
        <w:rPr>
          <w:sz w:val="24"/>
          <w:szCs w:val="24"/>
        </w:rPr>
      </w:pPr>
      <w:r w:rsidRPr="006C2A34">
        <w:rPr>
          <w:sz w:val="24"/>
          <w:szCs w:val="24"/>
        </w:rPr>
        <w:t xml:space="preserve">Wiring infrastructure </w:t>
      </w:r>
    </w:p>
    <w:p w:rsidR="00884B26" w:rsidRPr="006C2A34" w:rsidRDefault="00F85D2C" w:rsidP="009D634C">
      <w:pPr>
        <w:pStyle w:val="Heading4"/>
        <w:tabs>
          <w:tab w:val="clear" w:pos="2070"/>
          <w:tab w:val="num" w:pos="2160"/>
        </w:tabs>
        <w:spacing w:before="120" w:after="120"/>
        <w:ind w:left="2160" w:hanging="720"/>
        <w:rPr>
          <w:sz w:val="24"/>
          <w:szCs w:val="24"/>
        </w:rPr>
      </w:pPr>
      <w:r w:rsidRPr="006C2A34">
        <w:rPr>
          <w:sz w:val="24"/>
          <w:szCs w:val="24"/>
        </w:rPr>
        <w:t>Communications</w:t>
      </w:r>
    </w:p>
    <w:p w:rsidR="00884B26" w:rsidRPr="006C2A34" w:rsidRDefault="00884B26" w:rsidP="009D634C">
      <w:pPr>
        <w:pStyle w:val="Heading4"/>
        <w:tabs>
          <w:tab w:val="clear" w:pos="2070"/>
          <w:tab w:val="num" w:pos="2160"/>
        </w:tabs>
        <w:spacing w:before="120" w:after="120"/>
        <w:ind w:left="2160" w:hanging="720"/>
        <w:rPr>
          <w:sz w:val="24"/>
          <w:szCs w:val="24"/>
        </w:rPr>
      </w:pPr>
      <w:r w:rsidRPr="006C2A34">
        <w:rPr>
          <w:sz w:val="24"/>
          <w:szCs w:val="24"/>
        </w:rPr>
        <w:t xml:space="preserve">Battery backup surge protected power supplies for </w:t>
      </w:r>
      <w:r w:rsidR="00F6394A" w:rsidRPr="006C2A34">
        <w:rPr>
          <w:sz w:val="24"/>
          <w:szCs w:val="24"/>
        </w:rPr>
        <w:t>control panel</w:t>
      </w:r>
      <w:r w:rsidRPr="006C2A34">
        <w:rPr>
          <w:sz w:val="24"/>
          <w:szCs w:val="24"/>
        </w:rPr>
        <w:t xml:space="preserve">. </w:t>
      </w:r>
    </w:p>
    <w:p w:rsidR="00884B26" w:rsidRPr="006C2A34" w:rsidRDefault="00F85D2C" w:rsidP="009D634C">
      <w:pPr>
        <w:pStyle w:val="Heading4"/>
        <w:tabs>
          <w:tab w:val="clear" w:pos="2070"/>
          <w:tab w:val="num" w:pos="2160"/>
        </w:tabs>
        <w:spacing w:before="120" w:after="120"/>
        <w:ind w:left="2160" w:hanging="720"/>
        <w:rPr>
          <w:sz w:val="24"/>
          <w:szCs w:val="24"/>
        </w:rPr>
      </w:pPr>
      <w:r w:rsidRPr="006C2A34">
        <w:rPr>
          <w:sz w:val="24"/>
          <w:szCs w:val="24"/>
        </w:rPr>
        <w:t xml:space="preserve">Environmental Monitoring </w:t>
      </w:r>
    </w:p>
    <w:p w:rsidR="00FA2DA4" w:rsidRPr="006C2A34" w:rsidRDefault="00FA2DA4" w:rsidP="009D634C">
      <w:pPr>
        <w:pStyle w:val="Heading4"/>
        <w:tabs>
          <w:tab w:val="clear" w:pos="2070"/>
          <w:tab w:val="num" w:pos="2160"/>
        </w:tabs>
        <w:spacing w:before="120" w:after="120"/>
        <w:ind w:left="2160" w:hanging="720"/>
        <w:rPr>
          <w:sz w:val="24"/>
          <w:szCs w:val="24"/>
        </w:rPr>
      </w:pPr>
      <w:r w:rsidRPr="006C2A34">
        <w:rPr>
          <w:sz w:val="24"/>
          <w:szCs w:val="24"/>
        </w:rPr>
        <w:t xml:space="preserve">Programming </w:t>
      </w:r>
    </w:p>
    <w:p w:rsidR="008A2B00" w:rsidRPr="006C2A34" w:rsidRDefault="008A2B00" w:rsidP="009D634C">
      <w:pPr>
        <w:pStyle w:val="Heading3"/>
        <w:ind w:left="1440" w:hanging="720"/>
        <w:rPr>
          <w:sz w:val="24"/>
          <w:szCs w:val="24"/>
        </w:rPr>
      </w:pPr>
      <w:r w:rsidRPr="006C2A34">
        <w:rPr>
          <w:sz w:val="24"/>
          <w:szCs w:val="24"/>
        </w:rPr>
        <w:t xml:space="preserve">Intrusion </w:t>
      </w:r>
      <w:r w:rsidR="00F6394A" w:rsidRPr="006C2A34">
        <w:rPr>
          <w:sz w:val="24"/>
          <w:szCs w:val="24"/>
        </w:rPr>
        <w:t>detection system using</w:t>
      </w:r>
      <w:r w:rsidRPr="006C2A34">
        <w:rPr>
          <w:sz w:val="24"/>
          <w:szCs w:val="24"/>
        </w:rPr>
        <w:t xml:space="preserve"> [ULC/UL Listed] [non listed] products.</w:t>
      </w:r>
    </w:p>
    <w:p w:rsidR="008A2B00" w:rsidRPr="006C2A34" w:rsidRDefault="008A2B00" w:rsidP="009D634C">
      <w:pPr>
        <w:pStyle w:val="Heading3"/>
        <w:ind w:left="1440" w:hanging="720"/>
        <w:rPr>
          <w:sz w:val="24"/>
          <w:szCs w:val="24"/>
        </w:rPr>
      </w:pPr>
      <w:r w:rsidRPr="006C2A34">
        <w:rPr>
          <w:sz w:val="24"/>
          <w:szCs w:val="24"/>
        </w:rPr>
        <w:t>Intrusion detection system using [ULC/UL Listed Alarm Service Company], company [specializing in intrusion detection systems].</w:t>
      </w:r>
    </w:p>
    <w:p w:rsidR="008A2B00" w:rsidRPr="006C2A34" w:rsidRDefault="008A2B00" w:rsidP="009D634C">
      <w:pPr>
        <w:pStyle w:val="Heading3"/>
        <w:ind w:left="1440" w:hanging="720"/>
        <w:rPr>
          <w:sz w:val="24"/>
          <w:szCs w:val="24"/>
        </w:rPr>
      </w:pPr>
      <w:r w:rsidRPr="006C2A34">
        <w:rPr>
          <w:sz w:val="24"/>
          <w:szCs w:val="24"/>
        </w:rPr>
        <w:t>Intrusion detection system as a [ULC/UL Certified Alarm System], [non certified alarm system].</w:t>
      </w:r>
    </w:p>
    <w:p w:rsidR="008A2B00" w:rsidRPr="006C2A34" w:rsidRDefault="008A2B00" w:rsidP="009D634C">
      <w:pPr>
        <w:pStyle w:val="Heading3"/>
        <w:ind w:left="1440" w:hanging="720"/>
        <w:rPr>
          <w:sz w:val="24"/>
          <w:szCs w:val="24"/>
        </w:rPr>
      </w:pPr>
      <w:r w:rsidRPr="006C2A34">
        <w:rPr>
          <w:sz w:val="24"/>
          <w:szCs w:val="24"/>
        </w:rPr>
        <w:t>System a modular access control, alarm monitoring system expandable, and easily modified for inputs, outputs and remote control stations.</w:t>
      </w:r>
    </w:p>
    <w:p w:rsidR="008A2B00" w:rsidRPr="003A74F4" w:rsidRDefault="008A2B00" w:rsidP="009D634C">
      <w:pPr>
        <w:pStyle w:val="Heading4"/>
        <w:tabs>
          <w:tab w:val="clear" w:pos="2070"/>
          <w:tab w:val="num" w:pos="2160"/>
        </w:tabs>
        <w:spacing w:before="120" w:after="120"/>
        <w:ind w:left="2160" w:hanging="720"/>
        <w:rPr>
          <w:spacing w:val="-2"/>
          <w:sz w:val="24"/>
          <w:szCs w:val="24"/>
        </w:rPr>
      </w:pPr>
      <w:r w:rsidRPr="003A74F4">
        <w:rPr>
          <w:spacing w:val="-2"/>
          <w:sz w:val="24"/>
          <w:szCs w:val="24"/>
        </w:rPr>
        <w:t>Design components in accordance with CAN/ULC</w:t>
      </w:r>
      <w:r w:rsidRPr="003A74F4">
        <w:rPr>
          <w:spacing w:val="-2"/>
          <w:sz w:val="24"/>
          <w:szCs w:val="24"/>
        </w:rPr>
        <w:noBreakHyphen/>
        <w:t>S306 and be capable of:</w:t>
      </w:r>
    </w:p>
    <w:p w:rsidR="008A2B00" w:rsidRPr="006C2A34" w:rsidRDefault="008A2B00" w:rsidP="009D634C">
      <w:pPr>
        <w:pStyle w:val="Heading5"/>
        <w:numPr>
          <w:ilvl w:val="4"/>
          <w:numId w:val="2"/>
        </w:numPr>
        <w:spacing w:before="120" w:after="120"/>
        <w:ind w:left="2880" w:hanging="720"/>
        <w:rPr>
          <w:sz w:val="24"/>
          <w:szCs w:val="24"/>
        </w:rPr>
      </w:pPr>
      <w:r w:rsidRPr="006C2A34">
        <w:rPr>
          <w:sz w:val="24"/>
          <w:szCs w:val="24"/>
        </w:rPr>
        <w:t>Annunciating undesirable, abnormal or dangerous condition.</w:t>
      </w:r>
    </w:p>
    <w:p w:rsidR="008A2B00" w:rsidRPr="006C2A34" w:rsidRDefault="008A2B00" w:rsidP="009D634C">
      <w:pPr>
        <w:pStyle w:val="Heading5"/>
        <w:numPr>
          <w:ilvl w:val="4"/>
          <w:numId w:val="2"/>
        </w:numPr>
        <w:spacing w:before="120" w:after="120"/>
        <w:ind w:left="2880" w:hanging="720"/>
        <w:rPr>
          <w:sz w:val="24"/>
          <w:szCs w:val="24"/>
        </w:rPr>
      </w:pPr>
      <w:r w:rsidRPr="006C2A34">
        <w:rPr>
          <w:sz w:val="24"/>
          <w:szCs w:val="24"/>
        </w:rPr>
        <w:t>Prioritizing alarms by alarm type; i.e. panic/duress, intrusion and tamper.</w:t>
      </w:r>
    </w:p>
    <w:p w:rsidR="008A2B00" w:rsidRPr="006C2A34" w:rsidRDefault="008A2B00" w:rsidP="009D634C">
      <w:pPr>
        <w:pStyle w:val="Heading5"/>
        <w:numPr>
          <w:ilvl w:val="4"/>
          <w:numId w:val="2"/>
        </w:numPr>
        <w:spacing w:before="120" w:after="120"/>
        <w:ind w:left="2880" w:hanging="720"/>
        <w:rPr>
          <w:sz w:val="24"/>
          <w:szCs w:val="24"/>
        </w:rPr>
      </w:pPr>
      <w:r w:rsidRPr="006C2A34">
        <w:rPr>
          <w:sz w:val="24"/>
          <w:szCs w:val="24"/>
        </w:rPr>
        <w:t>Determining zone where alarm occurred.</w:t>
      </w:r>
    </w:p>
    <w:p w:rsidR="008A2B00" w:rsidRPr="006C2A34" w:rsidRDefault="008A2B00" w:rsidP="009D634C">
      <w:pPr>
        <w:pStyle w:val="Heading5"/>
        <w:numPr>
          <w:ilvl w:val="4"/>
          <w:numId w:val="2"/>
        </w:numPr>
        <w:spacing w:before="120" w:after="120"/>
        <w:ind w:left="2880" w:hanging="720"/>
        <w:rPr>
          <w:sz w:val="24"/>
          <w:szCs w:val="24"/>
        </w:rPr>
      </w:pPr>
      <w:r w:rsidRPr="006C2A34">
        <w:rPr>
          <w:sz w:val="24"/>
          <w:szCs w:val="24"/>
        </w:rPr>
        <w:t>Annunciating power failure and power restoration.</w:t>
      </w:r>
    </w:p>
    <w:p w:rsidR="008A2B00" w:rsidRPr="006C2A34" w:rsidRDefault="008A2B00" w:rsidP="009D634C">
      <w:pPr>
        <w:pStyle w:val="Heading5"/>
        <w:numPr>
          <w:ilvl w:val="4"/>
          <w:numId w:val="2"/>
        </w:numPr>
        <w:spacing w:before="120" w:after="120"/>
        <w:ind w:left="2880" w:hanging="720"/>
        <w:rPr>
          <w:sz w:val="24"/>
          <w:szCs w:val="24"/>
        </w:rPr>
      </w:pPr>
      <w:r w:rsidRPr="006C2A34">
        <w:rPr>
          <w:sz w:val="24"/>
          <w:szCs w:val="24"/>
        </w:rPr>
        <w:t>Annunciating low battery condition.</w:t>
      </w:r>
    </w:p>
    <w:p w:rsidR="008A2B00" w:rsidRPr="006C2A34" w:rsidRDefault="008A2B00" w:rsidP="009D634C">
      <w:pPr>
        <w:pStyle w:val="Heading5"/>
        <w:numPr>
          <w:ilvl w:val="4"/>
          <w:numId w:val="2"/>
        </w:numPr>
        <w:spacing w:before="120" w:after="120"/>
        <w:ind w:left="2880" w:hanging="720"/>
        <w:rPr>
          <w:sz w:val="24"/>
          <w:szCs w:val="24"/>
        </w:rPr>
      </w:pPr>
      <w:r w:rsidRPr="006C2A34">
        <w:rPr>
          <w:sz w:val="24"/>
          <w:szCs w:val="24"/>
        </w:rPr>
        <w:t>Operate continuously for minimum period of [4] hours in the event of a power failure</w:t>
      </w:r>
    </w:p>
    <w:p w:rsidR="008A2B00" w:rsidRPr="006C2A34" w:rsidRDefault="008A2B00" w:rsidP="009D634C">
      <w:pPr>
        <w:pStyle w:val="Heading3"/>
        <w:ind w:left="1440" w:hanging="720"/>
        <w:rPr>
          <w:sz w:val="24"/>
          <w:szCs w:val="24"/>
        </w:rPr>
      </w:pPr>
      <w:r w:rsidRPr="006C2A34">
        <w:rPr>
          <w:sz w:val="24"/>
          <w:szCs w:val="24"/>
        </w:rPr>
        <w:t>Equip control panels with continuous tamper detection on door and wall.</w:t>
      </w:r>
    </w:p>
    <w:p w:rsidR="008A2B00" w:rsidRPr="006C2A34" w:rsidRDefault="008A2B00" w:rsidP="009D634C">
      <w:pPr>
        <w:pStyle w:val="Heading4"/>
        <w:tabs>
          <w:tab w:val="clear" w:pos="2070"/>
          <w:tab w:val="num" w:pos="2160"/>
        </w:tabs>
        <w:spacing w:before="120" w:after="120"/>
        <w:ind w:left="2160" w:hanging="720"/>
        <w:rPr>
          <w:sz w:val="24"/>
          <w:szCs w:val="24"/>
        </w:rPr>
      </w:pPr>
      <w:r w:rsidRPr="006C2A34">
        <w:rPr>
          <w:sz w:val="24"/>
          <w:szCs w:val="24"/>
        </w:rPr>
        <w:t>Tamper detection to trigger [alarm] [trouble light].</w:t>
      </w:r>
    </w:p>
    <w:p w:rsidR="008A2B00" w:rsidRPr="006C2A34" w:rsidRDefault="008A2B00" w:rsidP="009D634C">
      <w:pPr>
        <w:pStyle w:val="Heading3"/>
        <w:ind w:left="1440" w:hanging="720"/>
        <w:rPr>
          <w:sz w:val="24"/>
          <w:szCs w:val="24"/>
        </w:rPr>
      </w:pPr>
      <w:r w:rsidRPr="006C2A34">
        <w:rPr>
          <w:sz w:val="24"/>
          <w:szCs w:val="24"/>
        </w:rPr>
        <w:t>Design system with:</w:t>
      </w:r>
    </w:p>
    <w:p w:rsidR="008A2B00" w:rsidRPr="006C2A34" w:rsidRDefault="008A2B00" w:rsidP="009D634C">
      <w:pPr>
        <w:pStyle w:val="Heading4"/>
        <w:tabs>
          <w:tab w:val="clear" w:pos="2070"/>
          <w:tab w:val="num" w:pos="2160"/>
        </w:tabs>
        <w:spacing w:before="120" w:after="120"/>
        <w:ind w:left="2160" w:hanging="720"/>
        <w:rPr>
          <w:sz w:val="24"/>
          <w:szCs w:val="24"/>
        </w:rPr>
      </w:pPr>
      <w:r w:rsidRPr="006C2A34">
        <w:rPr>
          <w:sz w:val="24"/>
          <w:szCs w:val="24"/>
        </w:rPr>
        <w:t>Alarm masking.</w:t>
      </w:r>
    </w:p>
    <w:p w:rsidR="008A2B00" w:rsidRPr="006C2A34" w:rsidRDefault="008A2B00" w:rsidP="009D634C">
      <w:pPr>
        <w:pStyle w:val="Heading4"/>
        <w:tabs>
          <w:tab w:val="clear" w:pos="2070"/>
          <w:tab w:val="num" w:pos="2160"/>
        </w:tabs>
        <w:spacing w:before="120" w:after="120"/>
        <w:ind w:left="2160" w:hanging="720"/>
        <w:rPr>
          <w:sz w:val="24"/>
          <w:szCs w:val="24"/>
        </w:rPr>
      </w:pPr>
      <w:r w:rsidRPr="006C2A34">
        <w:rPr>
          <w:sz w:val="24"/>
          <w:szCs w:val="24"/>
        </w:rPr>
        <w:t xml:space="preserve">Remote maintenance or diagnostics [with password activation [and </w:t>
      </w:r>
      <w:r w:rsidR="00761DD1" w:rsidRPr="006C2A34">
        <w:rPr>
          <w:sz w:val="24"/>
          <w:szCs w:val="24"/>
        </w:rPr>
        <w:t>call back</w:t>
      </w:r>
      <w:r w:rsidRPr="006C2A34">
        <w:rPr>
          <w:sz w:val="24"/>
          <w:szCs w:val="24"/>
        </w:rPr>
        <w:t xml:space="preserve"> modem]].</w:t>
      </w:r>
    </w:p>
    <w:p w:rsidR="008A2B00" w:rsidRDefault="008A2B00" w:rsidP="009D634C">
      <w:pPr>
        <w:pStyle w:val="Heading4"/>
        <w:tabs>
          <w:tab w:val="clear" w:pos="2070"/>
          <w:tab w:val="num" w:pos="2160"/>
        </w:tabs>
        <w:spacing w:before="120" w:after="120"/>
        <w:ind w:left="2160" w:hanging="720"/>
        <w:rPr>
          <w:sz w:val="24"/>
          <w:szCs w:val="24"/>
        </w:rPr>
      </w:pPr>
      <w:r w:rsidRPr="006C2A34">
        <w:rPr>
          <w:sz w:val="24"/>
          <w:szCs w:val="24"/>
        </w:rPr>
        <w:lastRenderedPageBreak/>
        <w:t>Unique identifier for each authorized person.</w:t>
      </w:r>
    </w:p>
    <w:p w:rsidR="008A2B00" w:rsidRPr="006C2A34" w:rsidRDefault="008A2B00" w:rsidP="009D634C">
      <w:pPr>
        <w:pStyle w:val="Heading4"/>
        <w:tabs>
          <w:tab w:val="clear" w:pos="2070"/>
          <w:tab w:val="num" w:pos="2160"/>
        </w:tabs>
        <w:spacing w:before="120" w:after="120"/>
        <w:ind w:left="2160" w:hanging="720"/>
        <w:rPr>
          <w:sz w:val="24"/>
          <w:szCs w:val="24"/>
        </w:rPr>
      </w:pPr>
      <w:r w:rsidRPr="006C2A34">
        <w:rPr>
          <w:sz w:val="24"/>
          <w:szCs w:val="24"/>
        </w:rPr>
        <w:t>Arming and disarming capabilities: manual and automatic by time of day, day of week, or by operator command.</w:t>
      </w:r>
    </w:p>
    <w:p w:rsidR="00FA2DA4" w:rsidRPr="00BA527A" w:rsidRDefault="008A2B00" w:rsidP="009D634C">
      <w:pPr>
        <w:pStyle w:val="Heading4"/>
        <w:tabs>
          <w:tab w:val="clear" w:pos="2070"/>
          <w:tab w:val="num" w:pos="2160"/>
        </w:tabs>
        <w:spacing w:before="120" w:after="120"/>
        <w:ind w:left="2160" w:hanging="720"/>
        <w:rPr>
          <w:sz w:val="24"/>
          <w:szCs w:val="24"/>
        </w:rPr>
      </w:pPr>
      <w:r w:rsidRPr="006C2A34">
        <w:rPr>
          <w:sz w:val="24"/>
          <w:szCs w:val="24"/>
        </w:rPr>
        <w:t>Support both manual and automatic responses to alarms entering system.</w:t>
      </w:r>
    </w:p>
    <w:p w:rsidR="00FA2DA4" w:rsidRPr="00BA527A" w:rsidRDefault="00FA2DA4" w:rsidP="009D634C">
      <w:pPr>
        <w:pStyle w:val="Heading4"/>
        <w:numPr>
          <w:ilvl w:val="0"/>
          <w:numId w:val="0"/>
        </w:numPr>
        <w:spacing w:before="120" w:after="120"/>
        <w:rPr>
          <w:b/>
          <w:i/>
          <w:sz w:val="24"/>
          <w:szCs w:val="24"/>
        </w:rPr>
      </w:pPr>
      <w:r w:rsidRPr="006C2A34">
        <w:rPr>
          <w:b/>
          <w:i/>
          <w:sz w:val="24"/>
          <w:szCs w:val="24"/>
        </w:rPr>
        <w:t>SPEC NOTE: Intrusion</w:t>
      </w:r>
      <w:r w:rsidRPr="006C2A34">
        <w:rPr>
          <w:b/>
          <w:sz w:val="24"/>
          <w:szCs w:val="24"/>
        </w:rPr>
        <w:t xml:space="preserve"> </w:t>
      </w:r>
      <w:r w:rsidRPr="006C2A34">
        <w:rPr>
          <w:b/>
          <w:i/>
          <w:sz w:val="24"/>
          <w:szCs w:val="24"/>
        </w:rPr>
        <w:t xml:space="preserve">Detection </w:t>
      </w:r>
      <w:r w:rsidR="00030D49">
        <w:rPr>
          <w:b/>
          <w:i/>
          <w:sz w:val="24"/>
          <w:szCs w:val="24"/>
        </w:rPr>
        <w:t>shall</w:t>
      </w:r>
      <w:r w:rsidRPr="006C2A34">
        <w:rPr>
          <w:b/>
          <w:i/>
          <w:sz w:val="24"/>
          <w:szCs w:val="24"/>
        </w:rPr>
        <w:t xml:space="preserve"> be integrated into Access Control System when Access system is present. </w:t>
      </w:r>
    </w:p>
    <w:p w:rsidR="008A2B00" w:rsidRPr="006C2A34" w:rsidRDefault="008A2B00" w:rsidP="009D634C">
      <w:pPr>
        <w:pStyle w:val="Heading4"/>
        <w:tabs>
          <w:tab w:val="clear" w:pos="2070"/>
          <w:tab w:val="num" w:pos="2160"/>
        </w:tabs>
        <w:spacing w:before="120" w:after="120"/>
        <w:ind w:left="2160" w:hanging="720"/>
        <w:rPr>
          <w:sz w:val="24"/>
          <w:szCs w:val="24"/>
        </w:rPr>
      </w:pPr>
      <w:r w:rsidRPr="006C2A34">
        <w:rPr>
          <w:sz w:val="24"/>
          <w:szCs w:val="24"/>
        </w:rPr>
        <w:t>Each alarm capable of initiating different functions of camera, homing, and activation of remote devices, audio switching, door control and card or pin validation.</w:t>
      </w:r>
    </w:p>
    <w:p w:rsidR="008A2B00" w:rsidRPr="006C2A34" w:rsidRDefault="008A2B00" w:rsidP="009D634C">
      <w:pPr>
        <w:pStyle w:val="Heading4"/>
        <w:tabs>
          <w:tab w:val="clear" w:pos="2070"/>
          <w:tab w:val="num" w:pos="2160"/>
        </w:tabs>
        <w:spacing w:before="120" w:after="120"/>
        <w:ind w:left="2160" w:hanging="720"/>
        <w:rPr>
          <w:sz w:val="24"/>
          <w:szCs w:val="24"/>
        </w:rPr>
      </w:pPr>
      <w:r w:rsidRPr="006C2A34">
        <w:rPr>
          <w:sz w:val="24"/>
          <w:szCs w:val="24"/>
        </w:rPr>
        <w:t>Zone or alarm location annunciated at monitoring station.</w:t>
      </w:r>
    </w:p>
    <w:p w:rsidR="008A2B00" w:rsidRPr="006C2A34" w:rsidRDefault="005F5AB5" w:rsidP="009D634C">
      <w:pPr>
        <w:pStyle w:val="Heading3"/>
        <w:ind w:left="1440" w:hanging="720"/>
        <w:rPr>
          <w:sz w:val="24"/>
          <w:szCs w:val="24"/>
        </w:rPr>
      </w:pPr>
      <w:r>
        <w:rPr>
          <w:sz w:val="24"/>
          <w:szCs w:val="24"/>
        </w:rPr>
        <w:t>Communications link -</w:t>
      </w:r>
      <w:r w:rsidR="008A2B00" w:rsidRPr="006C2A34">
        <w:rPr>
          <w:sz w:val="24"/>
          <w:szCs w:val="24"/>
        </w:rPr>
        <w:t xml:space="preserve"> security level </w:t>
      </w:r>
      <w:r w:rsidR="00A151DC" w:rsidRPr="006C2A34">
        <w:rPr>
          <w:sz w:val="24"/>
          <w:szCs w:val="24"/>
        </w:rPr>
        <w:t>of [</w:t>
      </w:r>
      <w:r w:rsidR="008A2B00" w:rsidRPr="006C2A34">
        <w:rPr>
          <w:sz w:val="24"/>
          <w:szCs w:val="24"/>
        </w:rPr>
        <w:t>I] [II] [III] [IV] [V] [VII] [___] as described in CAN/ULC</w:t>
      </w:r>
      <w:r w:rsidR="008A2B00" w:rsidRPr="006C2A34">
        <w:rPr>
          <w:sz w:val="24"/>
          <w:szCs w:val="24"/>
        </w:rPr>
        <w:noBreakHyphen/>
        <w:t>S304.</w:t>
      </w:r>
    </w:p>
    <w:p w:rsidR="008A2B00" w:rsidRPr="006C2A34" w:rsidRDefault="005F5AB5" w:rsidP="009D634C">
      <w:pPr>
        <w:pStyle w:val="Heading3"/>
        <w:ind w:left="1440" w:hanging="720"/>
        <w:rPr>
          <w:sz w:val="24"/>
          <w:szCs w:val="24"/>
        </w:rPr>
      </w:pPr>
      <w:r>
        <w:rPr>
          <w:sz w:val="24"/>
          <w:szCs w:val="24"/>
        </w:rPr>
        <w:t>Signal link -</w:t>
      </w:r>
      <w:r w:rsidR="008A2B00" w:rsidRPr="006C2A34">
        <w:rPr>
          <w:sz w:val="24"/>
          <w:szCs w:val="24"/>
        </w:rPr>
        <w:t xml:space="preserve"> Security level of [I] [II] [III] [___] as described in CAN/ULC</w:t>
      </w:r>
      <w:r w:rsidR="008A2B00" w:rsidRPr="006C2A34">
        <w:rPr>
          <w:sz w:val="24"/>
          <w:szCs w:val="24"/>
        </w:rPr>
        <w:noBreakHyphen/>
        <w:t>S304.</w:t>
      </w:r>
    </w:p>
    <w:p w:rsidR="008A2B00" w:rsidRPr="006C2A34" w:rsidRDefault="005F5AB5" w:rsidP="009D634C">
      <w:pPr>
        <w:pStyle w:val="Heading3"/>
        <w:ind w:left="1440" w:hanging="720"/>
        <w:rPr>
          <w:sz w:val="24"/>
          <w:szCs w:val="24"/>
        </w:rPr>
      </w:pPr>
      <w:r>
        <w:rPr>
          <w:sz w:val="24"/>
          <w:szCs w:val="24"/>
        </w:rPr>
        <w:t>Alarm condition -</w:t>
      </w:r>
      <w:r w:rsidR="008A2B00" w:rsidRPr="006C2A34">
        <w:rPr>
          <w:sz w:val="24"/>
          <w:szCs w:val="24"/>
        </w:rPr>
        <w:t xml:space="preserve"> Design system to provide maximum time for an alarm to be communicated of [60] [75] [90] [105] [120] seconds from alarm initiation to annunciation at remote monitoring location.</w:t>
      </w:r>
    </w:p>
    <w:p w:rsidR="008A2B00" w:rsidRPr="006C2A34" w:rsidRDefault="008A2B00" w:rsidP="009D634C">
      <w:pPr>
        <w:pStyle w:val="Heading3"/>
        <w:ind w:left="1440" w:hanging="720"/>
        <w:rPr>
          <w:sz w:val="24"/>
          <w:szCs w:val="24"/>
        </w:rPr>
      </w:pPr>
      <w:r w:rsidRPr="006C2A34">
        <w:rPr>
          <w:sz w:val="24"/>
          <w:szCs w:val="24"/>
        </w:rPr>
        <w:t>Junction boxes</w:t>
      </w:r>
      <w:r w:rsidR="005F5AB5">
        <w:rPr>
          <w:sz w:val="24"/>
          <w:szCs w:val="24"/>
        </w:rPr>
        <w:t xml:space="preserve"> -</w:t>
      </w:r>
      <w:r w:rsidRPr="006C2A34">
        <w:rPr>
          <w:sz w:val="24"/>
          <w:szCs w:val="24"/>
        </w:rPr>
        <w:t xml:space="preserve"> tamper proof [with continuous tamper</w:t>
      </w:r>
      <w:r w:rsidRPr="006C2A34">
        <w:rPr>
          <w:sz w:val="24"/>
          <w:szCs w:val="24"/>
        </w:rPr>
        <w:noBreakHyphen/>
        <w:t>detection capability].</w:t>
      </w:r>
    </w:p>
    <w:p w:rsidR="008A2B00" w:rsidRPr="006C2A34" w:rsidRDefault="008A2B00" w:rsidP="009D634C">
      <w:pPr>
        <w:pStyle w:val="Heading3"/>
        <w:ind w:left="1440" w:hanging="720"/>
        <w:rPr>
          <w:sz w:val="24"/>
          <w:szCs w:val="24"/>
        </w:rPr>
      </w:pPr>
      <w:r w:rsidRPr="006C2A34">
        <w:rPr>
          <w:sz w:val="24"/>
          <w:szCs w:val="24"/>
        </w:rPr>
        <w:t>System power supplies rated to provide cumulative load of all systems components plus safety factor of [50]</w:t>
      </w:r>
      <w:r w:rsidR="00A151DC" w:rsidRPr="006C2A34">
        <w:rPr>
          <w:sz w:val="24"/>
          <w:szCs w:val="24"/>
        </w:rPr>
        <w:t xml:space="preserve"> </w:t>
      </w:r>
      <w:r w:rsidRPr="006C2A34">
        <w:rPr>
          <w:sz w:val="24"/>
          <w:szCs w:val="24"/>
        </w:rPr>
        <w:t>% or greater.</w:t>
      </w:r>
    </w:p>
    <w:p w:rsidR="00667831" w:rsidRPr="006C2A34" w:rsidRDefault="00667831" w:rsidP="009D634C">
      <w:pPr>
        <w:pStyle w:val="Heading3"/>
        <w:ind w:left="1440" w:hanging="720"/>
        <w:rPr>
          <w:sz w:val="24"/>
          <w:szCs w:val="24"/>
        </w:rPr>
      </w:pPr>
      <w:r w:rsidRPr="006C2A34">
        <w:rPr>
          <w:sz w:val="24"/>
          <w:szCs w:val="24"/>
        </w:rPr>
        <w:t xml:space="preserve">Connection of work supplied and installed under other sections </w:t>
      </w:r>
    </w:p>
    <w:p w:rsidR="00667831" w:rsidRPr="006C2A34" w:rsidRDefault="00667831" w:rsidP="009D634C">
      <w:pPr>
        <w:pStyle w:val="Heading4"/>
        <w:tabs>
          <w:tab w:val="clear" w:pos="2070"/>
        </w:tabs>
        <w:spacing w:before="120" w:after="120"/>
        <w:ind w:left="2160" w:hanging="720"/>
        <w:rPr>
          <w:sz w:val="24"/>
          <w:szCs w:val="24"/>
        </w:rPr>
      </w:pPr>
      <w:r w:rsidRPr="006C2A34">
        <w:rPr>
          <w:sz w:val="24"/>
          <w:szCs w:val="24"/>
        </w:rPr>
        <w:t>Connect via replays or otherwise, the following auxiliary equipment supplied and installed under other Sections:</w:t>
      </w:r>
    </w:p>
    <w:p w:rsidR="00667831" w:rsidRPr="006C2A34" w:rsidRDefault="00884B26" w:rsidP="009D634C">
      <w:pPr>
        <w:pStyle w:val="Heading5"/>
        <w:tabs>
          <w:tab w:val="clear" w:pos="2880"/>
          <w:tab w:val="right" w:pos="9360"/>
        </w:tabs>
        <w:spacing w:before="120" w:after="120"/>
        <w:ind w:left="2880" w:hanging="720"/>
        <w:rPr>
          <w:sz w:val="24"/>
          <w:szCs w:val="24"/>
        </w:rPr>
      </w:pPr>
      <w:r w:rsidRPr="006C2A34">
        <w:rPr>
          <w:sz w:val="24"/>
          <w:szCs w:val="24"/>
        </w:rPr>
        <w:t xml:space="preserve">Door </w:t>
      </w:r>
      <w:r w:rsidR="00813BC4" w:rsidRPr="006C2A34">
        <w:rPr>
          <w:sz w:val="24"/>
          <w:szCs w:val="24"/>
        </w:rPr>
        <w:t>position alarms</w:t>
      </w:r>
      <w:r w:rsidR="00526262">
        <w:rPr>
          <w:sz w:val="24"/>
          <w:szCs w:val="24"/>
        </w:rPr>
        <w:tab/>
      </w:r>
      <w:r w:rsidRPr="006C2A34">
        <w:rPr>
          <w:sz w:val="24"/>
          <w:szCs w:val="24"/>
        </w:rPr>
        <w:t>Section</w:t>
      </w:r>
      <w:r w:rsidR="00813BC4" w:rsidRPr="006C2A34">
        <w:rPr>
          <w:sz w:val="24"/>
          <w:szCs w:val="24"/>
        </w:rPr>
        <w:t xml:space="preserve"> </w:t>
      </w:r>
      <w:r w:rsidR="00667831" w:rsidRPr="006C2A34">
        <w:rPr>
          <w:sz w:val="24"/>
          <w:szCs w:val="24"/>
        </w:rPr>
        <w:t>08</w:t>
      </w:r>
      <w:r w:rsidRPr="006C2A34">
        <w:rPr>
          <w:sz w:val="24"/>
          <w:szCs w:val="24"/>
        </w:rPr>
        <w:t xml:space="preserve"> 71 00</w:t>
      </w:r>
    </w:p>
    <w:p w:rsidR="00667831" w:rsidRPr="006C2A34" w:rsidRDefault="00813BC4" w:rsidP="009D634C">
      <w:pPr>
        <w:pStyle w:val="Heading5"/>
        <w:tabs>
          <w:tab w:val="clear" w:pos="2880"/>
          <w:tab w:val="right" w:pos="9360"/>
        </w:tabs>
        <w:spacing w:before="120" w:after="120"/>
        <w:ind w:left="2880" w:hanging="720"/>
        <w:rPr>
          <w:sz w:val="24"/>
          <w:szCs w:val="24"/>
        </w:rPr>
      </w:pPr>
      <w:r w:rsidRPr="006C2A34">
        <w:rPr>
          <w:sz w:val="24"/>
          <w:szCs w:val="24"/>
        </w:rPr>
        <w:t>Fire Alarm</w:t>
      </w:r>
      <w:r w:rsidR="00526262">
        <w:rPr>
          <w:sz w:val="24"/>
          <w:szCs w:val="24"/>
        </w:rPr>
        <w:tab/>
      </w:r>
      <w:r w:rsidR="00884B26" w:rsidRPr="006C2A34">
        <w:rPr>
          <w:sz w:val="24"/>
          <w:szCs w:val="24"/>
        </w:rPr>
        <w:t>Section 28 31 00</w:t>
      </w:r>
      <w:r w:rsidR="00667831" w:rsidRPr="006C2A34">
        <w:rPr>
          <w:sz w:val="24"/>
          <w:szCs w:val="24"/>
        </w:rPr>
        <w:t xml:space="preserve"> </w:t>
      </w:r>
    </w:p>
    <w:p w:rsidR="00667831" w:rsidRPr="006C2A34" w:rsidRDefault="00667831" w:rsidP="009D634C">
      <w:pPr>
        <w:pStyle w:val="Heading3"/>
        <w:ind w:left="1440" w:hanging="720"/>
        <w:rPr>
          <w:sz w:val="24"/>
          <w:szCs w:val="24"/>
        </w:rPr>
      </w:pPr>
      <w:r w:rsidRPr="006C2A34">
        <w:rPr>
          <w:sz w:val="24"/>
          <w:szCs w:val="24"/>
        </w:rPr>
        <w:t xml:space="preserve">Related Requirements </w:t>
      </w:r>
    </w:p>
    <w:p w:rsidR="00667831" w:rsidRPr="006C2A34" w:rsidRDefault="00667831" w:rsidP="009D634C">
      <w:pPr>
        <w:pStyle w:val="Heading4"/>
        <w:tabs>
          <w:tab w:val="clear" w:pos="2070"/>
          <w:tab w:val="right" w:pos="9360"/>
        </w:tabs>
        <w:spacing w:before="120" w:after="120"/>
        <w:ind w:left="2160" w:hanging="720"/>
        <w:rPr>
          <w:sz w:val="24"/>
          <w:szCs w:val="24"/>
        </w:rPr>
      </w:pPr>
      <w:r w:rsidRPr="006C2A34">
        <w:rPr>
          <w:sz w:val="24"/>
          <w:szCs w:val="24"/>
        </w:rPr>
        <w:t>Elec</w:t>
      </w:r>
      <w:r w:rsidR="005F5AB5">
        <w:rPr>
          <w:sz w:val="24"/>
          <w:szCs w:val="24"/>
        </w:rPr>
        <w:t>trical General Requirements</w:t>
      </w:r>
      <w:r w:rsidR="00100109">
        <w:rPr>
          <w:sz w:val="24"/>
          <w:szCs w:val="24"/>
        </w:rPr>
        <w:tab/>
      </w:r>
      <w:r w:rsidRPr="006C2A34">
        <w:rPr>
          <w:sz w:val="24"/>
          <w:szCs w:val="24"/>
        </w:rPr>
        <w:t>Section 26 00 10.</w:t>
      </w:r>
    </w:p>
    <w:p w:rsidR="00667831" w:rsidRPr="006C2A34" w:rsidRDefault="00667831" w:rsidP="009D634C">
      <w:pPr>
        <w:pStyle w:val="Heading4"/>
        <w:tabs>
          <w:tab w:val="clear" w:pos="2070"/>
          <w:tab w:val="right" w:pos="9360"/>
        </w:tabs>
        <w:spacing w:before="120" w:after="120"/>
        <w:ind w:left="2160" w:hanging="720"/>
        <w:rPr>
          <w:sz w:val="24"/>
          <w:szCs w:val="24"/>
        </w:rPr>
      </w:pPr>
      <w:r w:rsidRPr="006C2A34">
        <w:rPr>
          <w:sz w:val="24"/>
          <w:szCs w:val="24"/>
        </w:rPr>
        <w:t>Electrical Operation a</w:t>
      </w:r>
      <w:r w:rsidR="00ED715C" w:rsidRPr="006C2A34">
        <w:rPr>
          <w:sz w:val="24"/>
          <w:szCs w:val="24"/>
        </w:rPr>
        <w:t>nd Maintenance Data</w:t>
      </w:r>
      <w:r w:rsidR="00ED715C" w:rsidRPr="006C2A34">
        <w:rPr>
          <w:sz w:val="24"/>
          <w:szCs w:val="24"/>
        </w:rPr>
        <w:tab/>
        <w:t>Section</w:t>
      </w:r>
      <w:r w:rsidRPr="006C2A34">
        <w:rPr>
          <w:sz w:val="24"/>
          <w:szCs w:val="24"/>
        </w:rPr>
        <w:t> 01 </w:t>
      </w:r>
      <w:r w:rsidR="00ED715C" w:rsidRPr="006C2A34">
        <w:rPr>
          <w:sz w:val="24"/>
          <w:szCs w:val="24"/>
        </w:rPr>
        <w:t>78 23</w:t>
      </w:r>
      <w:r w:rsidRPr="006C2A34">
        <w:rPr>
          <w:sz w:val="24"/>
          <w:szCs w:val="24"/>
        </w:rPr>
        <w:t>.</w:t>
      </w:r>
    </w:p>
    <w:p w:rsidR="00667831" w:rsidRPr="006C2A34" w:rsidRDefault="00667831" w:rsidP="009D634C">
      <w:pPr>
        <w:pStyle w:val="Heading4"/>
        <w:tabs>
          <w:tab w:val="clear" w:pos="2070"/>
          <w:tab w:val="right" w:pos="9360"/>
        </w:tabs>
        <w:spacing w:before="120" w:after="120"/>
        <w:ind w:left="2160" w:hanging="720"/>
        <w:rPr>
          <w:sz w:val="24"/>
          <w:szCs w:val="24"/>
        </w:rPr>
      </w:pPr>
      <w:r w:rsidRPr="006C2A34">
        <w:rPr>
          <w:sz w:val="24"/>
          <w:szCs w:val="24"/>
        </w:rPr>
        <w:t>Spare Parts and Maintenance Materials</w:t>
      </w:r>
      <w:r w:rsidR="00100109">
        <w:rPr>
          <w:sz w:val="24"/>
          <w:szCs w:val="24"/>
        </w:rPr>
        <w:tab/>
      </w:r>
      <w:r w:rsidRPr="006C2A34">
        <w:rPr>
          <w:sz w:val="24"/>
          <w:szCs w:val="24"/>
        </w:rPr>
        <w:t>Section 01 </w:t>
      </w:r>
      <w:r w:rsidR="00ED715C" w:rsidRPr="006C2A34">
        <w:rPr>
          <w:sz w:val="24"/>
          <w:szCs w:val="24"/>
        </w:rPr>
        <w:t>78 43</w:t>
      </w:r>
      <w:r w:rsidRPr="006C2A34">
        <w:rPr>
          <w:sz w:val="24"/>
          <w:szCs w:val="24"/>
        </w:rPr>
        <w:t>.</w:t>
      </w:r>
    </w:p>
    <w:p w:rsidR="00667831" w:rsidRPr="006C2A34" w:rsidRDefault="00FA2DA4" w:rsidP="009D634C">
      <w:pPr>
        <w:pStyle w:val="Heading4"/>
        <w:tabs>
          <w:tab w:val="clear" w:pos="2070"/>
          <w:tab w:val="right" w:pos="9360"/>
        </w:tabs>
        <w:spacing w:before="120" w:after="120"/>
        <w:ind w:left="2160" w:hanging="720"/>
        <w:rPr>
          <w:sz w:val="24"/>
          <w:szCs w:val="24"/>
        </w:rPr>
      </w:pPr>
      <w:r w:rsidRPr="006C2A34">
        <w:rPr>
          <w:sz w:val="24"/>
          <w:szCs w:val="24"/>
        </w:rPr>
        <w:t>Wire and Cable</w:t>
      </w:r>
      <w:r w:rsidR="00100109">
        <w:rPr>
          <w:sz w:val="24"/>
          <w:szCs w:val="24"/>
        </w:rPr>
        <w:tab/>
      </w:r>
      <w:r w:rsidR="00667831" w:rsidRPr="006C2A34">
        <w:rPr>
          <w:sz w:val="24"/>
          <w:szCs w:val="24"/>
        </w:rPr>
        <w:t>Section 26 05 13.</w:t>
      </w:r>
    </w:p>
    <w:p w:rsidR="00667831" w:rsidRPr="006C2A34" w:rsidRDefault="00667831" w:rsidP="009D634C">
      <w:pPr>
        <w:pStyle w:val="Heading4"/>
        <w:tabs>
          <w:tab w:val="clear" w:pos="2070"/>
          <w:tab w:val="right" w:pos="9360"/>
        </w:tabs>
        <w:spacing w:before="120" w:after="120"/>
        <w:ind w:left="2160" w:hanging="720"/>
        <w:rPr>
          <w:sz w:val="24"/>
          <w:szCs w:val="24"/>
        </w:rPr>
      </w:pPr>
      <w:r w:rsidRPr="006C2A34">
        <w:rPr>
          <w:sz w:val="24"/>
          <w:szCs w:val="24"/>
        </w:rPr>
        <w:t>Electrical Identification</w:t>
      </w:r>
      <w:r w:rsidRPr="006C2A34">
        <w:rPr>
          <w:sz w:val="24"/>
          <w:szCs w:val="24"/>
        </w:rPr>
        <w:tab/>
        <w:t>Section 26 05 53.</w:t>
      </w:r>
    </w:p>
    <w:p w:rsidR="00667831" w:rsidRPr="006C2A34" w:rsidRDefault="00ED715C" w:rsidP="009D634C">
      <w:pPr>
        <w:pStyle w:val="Heading4"/>
        <w:tabs>
          <w:tab w:val="clear" w:pos="2070"/>
          <w:tab w:val="right" w:pos="9360"/>
        </w:tabs>
        <w:spacing w:before="120" w:after="120"/>
        <w:ind w:left="2160" w:hanging="720"/>
        <w:rPr>
          <w:sz w:val="24"/>
          <w:szCs w:val="24"/>
        </w:rPr>
      </w:pPr>
      <w:r w:rsidRPr="006C2A34">
        <w:rPr>
          <w:sz w:val="24"/>
          <w:szCs w:val="24"/>
        </w:rPr>
        <w:t xml:space="preserve">Commissioning of </w:t>
      </w:r>
      <w:r w:rsidR="00667831" w:rsidRPr="006C2A34">
        <w:rPr>
          <w:sz w:val="24"/>
          <w:szCs w:val="24"/>
        </w:rPr>
        <w:t xml:space="preserve">Demonstration and </w:t>
      </w:r>
      <w:r w:rsidRPr="006C2A34">
        <w:rPr>
          <w:sz w:val="24"/>
          <w:szCs w:val="24"/>
        </w:rPr>
        <w:t>Training</w:t>
      </w:r>
      <w:r w:rsidR="005F5AB5">
        <w:rPr>
          <w:sz w:val="24"/>
          <w:szCs w:val="24"/>
        </w:rPr>
        <w:tab/>
      </w:r>
      <w:r w:rsidRPr="006C2A34">
        <w:rPr>
          <w:sz w:val="24"/>
          <w:szCs w:val="24"/>
        </w:rPr>
        <w:t>Section 01 79 00</w:t>
      </w:r>
      <w:r w:rsidR="00667831" w:rsidRPr="006C2A34">
        <w:rPr>
          <w:sz w:val="24"/>
          <w:szCs w:val="24"/>
        </w:rPr>
        <w:t>.</w:t>
      </w:r>
    </w:p>
    <w:p w:rsidR="00FA2DA4" w:rsidRPr="006C2A34" w:rsidRDefault="00FA2DA4" w:rsidP="009D634C">
      <w:pPr>
        <w:pStyle w:val="Heading4"/>
        <w:tabs>
          <w:tab w:val="clear" w:pos="2070"/>
          <w:tab w:val="right" w:pos="9360"/>
        </w:tabs>
        <w:spacing w:before="120" w:after="120"/>
        <w:ind w:left="2160" w:hanging="720"/>
        <w:rPr>
          <w:sz w:val="24"/>
          <w:szCs w:val="24"/>
        </w:rPr>
      </w:pPr>
      <w:r w:rsidRPr="006C2A34">
        <w:rPr>
          <w:sz w:val="24"/>
          <w:szCs w:val="24"/>
        </w:rPr>
        <w:t>Access Control</w:t>
      </w:r>
      <w:r w:rsidR="00BA2A58">
        <w:rPr>
          <w:sz w:val="24"/>
          <w:szCs w:val="24"/>
        </w:rPr>
        <w:tab/>
        <w:t>Section 28 13 00.</w:t>
      </w:r>
    </w:p>
    <w:p w:rsidR="007A22E0" w:rsidRPr="00BA527A" w:rsidRDefault="00FA2DA4" w:rsidP="009D634C">
      <w:pPr>
        <w:pStyle w:val="Heading4"/>
        <w:tabs>
          <w:tab w:val="clear" w:pos="2070"/>
          <w:tab w:val="right" w:pos="9360"/>
        </w:tabs>
        <w:spacing w:before="120" w:after="120"/>
        <w:ind w:left="2160" w:hanging="720"/>
        <w:rPr>
          <w:sz w:val="24"/>
          <w:szCs w:val="24"/>
        </w:rPr>
      </w:pPr>
      <w:r w:rsidRPr="006C2A34">
        <w:rPr>
          <w:sz w:val="24"/>
          <w:szCs w:val="24"/>
        </w:rPr>
        <w:t>Door Hardware</w:t>
      </w:r>
      <w:r w:rsidR="00BA2A58">
        <w:rPr>
          <w:sz w:val="24"/>
          <w:szCs w:val="24"/>
        </w:rPr>
        <w:tab/>
        <w:t>Section 08 70 00.</w:t>
      </w:r>
    </w:p>
    <w:p w:rsidR="00667831" w:rsidRPr="006C2A34" w:rsidRDefault="00667831" w:rsidP="00337375">
      <w:pPr>
        <w:pStyle w:val="Heading2"/>
        <w:spacing w:after="120"/>
        <w:rPr>
          <w:sz w:val="24"/>
          <w:szCs w:val="24"/>
        </w:rPr>
      </w:pPr>
      <w:r w:rsidRPr="006C2A34">
        <w:rPr>
          <w:sz w:val="24"/>
          <w:szCs w:val="24"/>
        </w:rPr>
        <w:lastRenderedPageBreak/>
        <w:t xml:space="preserve">REFERENCES  </w:t>
      </w:r>
    </w:p>
    <w:p w:rsidR="00667831" w:rsidRPr="006C2A34" w:rsidRDefault="00667831" w:rsidP="00337375">
      <w:pPr>
        <w:pStyle w:val="Heading3"/>
        <w:keepNext/>
        <w:ind w:left="1440" w:hanging="720"/>
        <w:rPr>
          <w:sz w:val="24"/>
          <w:szCs w:val="24"/>
        </w:rPr>
      </w:pPr>
      <w:r w:rsidRPr="006C2A34">
        <w:rPr>
          <w:sz w:val="24"/>
          <w:szCs w:val="24"/>
        </w:rPr>
        <w:t xml:space="preserve">Abbreviations and </w:t>
      </w:r>
      <w:r w:rsidR="007057F6" w:rsidRPr="006C2A34">
        <w:rPr>
          <w:sz w:val="24"/>
          <w:szCs w:val="24"/>
        </w:rPr>
        <w:t>Acronyms</w:t>
      </w:r>
      <w:r w:rsidRPr="006C2A34">
        <w:rPr>
          <w:sz w:val="24"/>
          <w:szCs w:val="24"/>
        </w:rPr>
        <w:t xml:space="preserve"> </w:t>
      </w:r>
    </w:p>
    <w:p w:rsidR="00F84F15" w:rsidRPr="006C2A34" w:rsidRDefault="00F84F15" w:rsidP="003D4EA0">
      <w:pPr>
        <w:pStyle w:val="Heading4"/>
        <w:tabs>
          <w:tab w:val="clear" w:pos="2070"/>
          <w:tab w:val="right" w:pos="9360"/>
        </w:tabs>
        <w:spacing w:before="120" w:after="120"/>
        <w:ind w:left="2160" w:hanging="720"/>
        <w:rPr>
          <w:sz w:val="24"/>
          <w:szCs w:val="24"/>
        </w:rPr>
      </w:pPr>
      <w:r w:rsidRPr="006C2A34">
        <w:rPr>
          <w:sz w:val="24"/>
          <w:szCs w:val="24"/>
        </w:rPr>
        <w:t>Door Position Switch</w:t>
      </w:r>
      <w:r w:rsidRPr="006C2A34">
        <w:rPr>
          <w:sz w:val="24"/>
          <w:szCs w:val="24"/>
        </w:rPr>
        <w:tab/>
        <w:t>DPS</w:t>
      </w:r>
    </w:p>
    <w:p w:rsidR="00F84F15" w:rsidRDefault="00F6394A" w:rsidP="003D4EA0">
      <w:pPr>
        <w:pStyle w:val="Heading4"/>
        <w:tabs>
          <w:tab w:val="clear" w:pos="2070"/>
          <w:tab w:val="right" w:pos="9360"/>
        </w:tabs>
        <w:spacing w:before="120" w:after="120"/>
        <w:ind w:left="2160" w:hanging="720"/>
        <w:rPr>
          <w:sz w:val="24"/>
          <w:szCs w:val="24"/>
        </w:rPr>
      </w:pPr>
      <w:r w:rsidRPr="006C2A34">
        <w:rPr>
          <w:sz w:val="24"/>
          <w:szCs w:val="24"/>
        </w:rPr>
        <w:t>Passive Infrared Detector</w:t>
      </w:r>
      <w:r w:rsidR="002D7AC8">
        <w:rPr>
          <w:sz w:val="24"/>
          <w:szCs w:val="24"/>
        </w:rPr>
        <w:tab/>
      </w:r>
      <w:r w:rsidR="00B37115" w:rsidRPr="006C2A34">
        <w:rPr>
          <w:sz w:val="24"/>
          <w:szCs w:val="24"/>
        </w:rPr>
        <w:t>PIR</w:t>
      </w:r>
      <w:r w:rsidR="00F84F15" w:rsidRPr="006C2A34">
        <w:rPr>
          <w:sz w:val="24"/>
          <w:szCs w:val="24"/>
        </w:rPr>
        <w:t xml:space="preserve"> </w:t>
      </w:r>
    </w:p>
    <w:p w:rsidR="002D7AC8" w:rsidRDefault="002D7AC8" w:rsidP="003D4EA0">
      <w:pPr>
        <w:pStyle w:val="Heading4"/>
        <w:tabs>
          <w:tab w:val="clear" w:pos="2070"/>
          <w:tab w:val="right" w:pos="9360"/>
        </w:tabs>
        <w:spacing w:before="120" w:after="120"/>
        <w:ind w:left="2160" w:hanging="720"/>
        <w:rPr>
          <w:sz w:val="24"/>
          <w:szCs w:val="24"/>
        </w:rPr>
      </w:pPr>
      <w:r>
        <w:rPr>
          <w:sz w:val="24"/>
          <w:szCs w:val="24"/>
        </w:rPr>
        <w:t>Liquid Crystal Display</w:t>
      </w:r>
      <w:r>
        <w:rPr>
          <w:sz w:val="24"/>
          <w:szCs w:val="24"/>
        </w:rPr>
        <w:tab/>
        <w:t>LCD</w:t>
      </w:r>
    </w:p>
    <w:p w:rsidR="00667831" w:rsidRDefault="00803A1C" w:rsidP="003D4EA0">
      <w:pPr>
        <w:pStyle w:val="Heading4"/>
        <w:tabs>
          <w:tab w:val="clear" w:pos="2070"/>
          <w:tab w:val="right" w:pos="9360"/>
        </w:tabs>
        <w:spacing w:before="120" w:after="120"/>
        <w:ind w:left="2160" w:hanging="720"/>
        <w:rPr>
          <w:sz w:val="24"/>
          <w:szCs w:val="24"/>
        </w:rPr>
      </w:pPr>
      <w:r>
        <w:rPr>
          <w:sz w:val="24"/>
          <w:szCs w:val="24"/>
        </w:rPr>
        <w:t>Light Emitting Diode</w:t>
      </w:r>
      <w:r w:rsidR="002D7AC8">
        <w:rPr>
          <w:sz w:val="24"/>
          <w:szCs w:val="24"/>
        </w:rPr>
        <w:tab/>
        <w:t xml:space="preserve">LED </w:t>
      </w:r>
    </w:p>
    <w:p w:rsidR="00441510" w:rsidRDefault="00441510" w:rsidP="003D4EA0">
      <w:pPr>
        <w:pStyle w:val="Heading4"/>
        <w:tabs>
          <w:tab w:val="clear" w:pos="2070"/>
          <w:tab w:val="right" w:pos="9360"/>
        </w:tabs>
        <w:spacing w:before="120" w:after="120"/>
        <w:ind w:left="2160" w:hanging="720"/>
        <w:rPr>
          <w:sz w:val="24"/>
          <w:szCs w:val="24"/>
        </w:rPr>
      </w:pPr>
      <w:r>
        <w:rPr>
          <w:sz w:val="24"/>
          <w:szCs w:val="24"/>
        </w:rPr>
        <w:t>Domain Name System</w:t>
      </w:r>
      <w:r>
        <w:rPr>
          <w:sz w:val="24"/>
          <w:szCs w:val="24"/>
        </w:rPr>
        <w:tab/>
        <w:t>DNS</w:t>
      </w:r>
    </w:p>
    <w:p w:rsidR="00441510" w:rsidRPr="002D7AC8" w:rsidRDefault="00441510" w:rsidP="003D4EA0">
      <w:pPr>
        <w:pStyle w:val="Heading4"/>
        <w:tabs>
          <w:tab w:val="clear" w:pos="2070"/>
          <w:tab w:val="right" w:pos="9360"/>
        </w:tabs>
        <w:spacing w:before="120" w:after="120"/>
        <w:ind w:left="2160" w:hanging="720"/>
        <w:rPr>
          <w:sz w:val="24"/>
          <w:szCs w:val="24"/>
        </w:rPr>
      </w:pPr>
      <w:r>
        <w:rPr>
          <w:sz w:val="24"/>
          <w:szCs w:val="24"/>
        </w:rPr>
        <w:t>Internet Protocol</w:t>
      </w:r>
      <w:r>
        <w:rPr>
          <w:sz w:val="24"/>
          <w:szCs w:val="24"/>
        </w:rPr>
        <w:tab/>
        <w:t>IP</w:t>
      </w:r>
    </w:p>
    <w:p w:rsidR="00667831" w:rsidRPr="006C2A34" w:rsidRDefault="00667831" w:rsidP="003D4EA0">
      <w:pPr>
        <w:pStyle w:val="Heading3"/>
        <w:ind w:left="1440" w:hanging="720"/>
        <w:rPr>
          <w:sz w:val="24"/>
          <w:szCs w:val="24"/>
        </w:rPr>
      </w:pPr>
      <w:r w:rsidRPr="006C2A34">
        <w:rPr>
          <w:sz w:val="24"/>
          <w:szCs w:val="24"/>
        </w:rPr>
        <w:t xml:space="preserve">Definitions </w:t>
      </w:r>
    </w:p>
    <w:p w:rsidR="0080264E" w:rsidRPr="006C2A34" w:rsidRDefault="0080264E" w:rsidP="003D4EA0">
      <w:pPr>
        <w:pStyle w:val="Heading3"/>
        <w:ind w:left="1440" w:hanging="720"/>
        <w:rPr>
          <w:sz w:val="24"/>
          <w:szCs w:val="24"/>
        </w:rPr>
      </w:pPr>
      <w:r w:rsidRPr="006C2A34">
        <w:rPr>
          <w:sz w:val="24"/>
          <w:szCs w:val="24"/>
        </w:rPr>
        <w:t>R</w:t>
      </w:r>
      <w:r w:rsidR="00FF0872" w:rsidRPr="006C2A34">
        <w:rPr>
          <w:sz w:val="24"/>
          <w:szCs w:val="24"/>
        </w:rPr>
        <w:t>eferences</w:t>
      </w:r>
      <w:r w:rsidRPr="006C2A34">
        <w:rPr>
          <w:sz w:val="24"/>
          <w:szCs w:val="24"/>
        </w:rPr>
        <w:t xml:space="preserve"> D</w:t>
      </w:r>
      <w:r w:rsidR="00FF0872" w:rsidRPr="006C2A34">
        <w:rPr>
          <w:sz w:val="24"/>
          <w:szCs w:val="24"/>
        </w:rPr>
        <w:t>ocuments</w:t>
      </w:r>
      <w:r w:rsidRPr="006C2A34">
        <w:rPr>
          <w:sz w:val="24"/>
          <w:szCs w:val="24"/>
        </w:rPr>
        <w:t xml:space="preserve"> </w:t>
      </w:r>
    </w:p>
    <w:p w:rsidR="0080264E" w:rsidRPr="006C2A34" w:rsidRDefault="0080264E" w:rsidP="003D4EA0">
      <w:pPr>
        <w:pStyle w:val="Heading4"/>
        <w:tabs>
          <w:tab w:val="clear" w:pos="2070"/>
        </w:tabs>
        <w:spacing w:before="120" w:after="120"/>
        <w:ind w:left="2160" w:hanging="720"/>
        <w:rPr>
          <w:sz w:val="24"/>
          <w:szCs w:val="24"/>
        </w:rPr>
      </w:pPr>
      <w:r w:rsidRPr="006C2A34">
        <w:rPr>
          <w:sz w:val="24"/>
          <w:szCs w:val="24"/>
        </w:rPr>
        <w:t>National Fire Protection Association (NFPA)</w:t>
      </w:r>
    </w:p>
    <w:p w:rsidR="0080264E" w:rsidRPr="006C2A34" w:rsidRDefault="0080264E" w:rsidP="003D4EA0">
      <w:pPr>
        <w:pStyle w:val="Heading5"/>
        <w:tabs>
          <w:tab w:val="clear" w:pos="2880"/>
        </w:tabs>
        <w:spacing w:before="120" w:after="120"/>
        <w:ind w:left="2880" w:hanging="720"/>
        <w:rPr>
          <w:sz w:val="24"/>
          <w:szCs w:val="24"/>
        </w:rPr>
      </w:pPr>
      <w:r w:rsidRPr="006C2A34">
        <w:rPr>
          <w:sz w:val="24"/>
          <w:szCs w:val="24"/>
        </w:rPr>
        <w:t>NFPA 70, Article 517, National Electric Code.</w:t>
      </w:r>
    </w:p>
    <w:p w:rsidR="00DD6132" w:rsidRPr="006C2A34" w:rsidRDefault="0080264E" w:rsidP="003D4EA0">
      <w:pPr>
        <w:pStyle w:val="Heading5"/>
        <w:tabs>
          <w:tab w:val="clear" w:pos="2880"/>
        </w:tabs>
        <w:spacing w:before="120" w:after="120"/>
        <w:ind w:left="2880" w:hanging="720"/>
        <w:rPr>
          <w:sz w:val="24"/>
          <w:szCs w:val="24"/>
        </w:rPr>
      </w:pPr>
      <w:r w:rsidRPr="006C2A34">
        <w:rPr>
          <w:sz w:val="24"/>
          <w:szCs w:val="24"/>
        </w:rPr>
        <w:t>NFPA 101, Life Safety Code</w:t>
      </w:r>
    </w:p>
    <w:p w:rsidR="00667831" w:rsidRPr="006C2A34" w:rsidRDefault="0080264E" w:rsidP="003D4EA0">
      <w:pPr>
        <w:pStyle w:val="Heading4"/>
        <w:tabs>
          <w:tab w:val="clear" w:pos="2070"/>
        </w:tabs>
        <w:spacing w:before="120" w:after="120"/>
        <w:ind w:left="2160" w:hanging="720"/>
        <w:rPr>
          <w:sz w:val="24"/>
          <w:szCs w:val="24"/>
        </w:rPr>
      </w:pPr>
      <w:r w:rsidRPr="006C2A34">
        <w:rPr>
          <w:sz w:val="24"/>
          <w:szCs w:val="24"/>
        </w:rPr>
        <w:t>Electronic Industries Association (EIA)</w:t>
      </w:r>
    </w:p>
    <w:p w:rsidR="0080264E" w:rsidRPr="006C2A34" w:rsidRDefault="0080264E" w:rsidP="003D4EA0">
      <w:pPr>
        <w:pStyle w:val="Heading5"/>
        <w:tabs>
          <w:tab w:val="clear" w:pos="2880"/>
        </w:tabs>
        <w:spacing w:before="120" w:after="120"/>
        <w:ind w:left="2880" w:hanging="720"/>
        <w:rPr>
          <w:sz w:val="24"/>
          <w:szCs w:val="24"/>
        </w:rPr>
      </w:pPr>
      <w:r w:rsidRPr="006C2A34">
        <w:rPr>
          <w:sz w:val="24"/>
          <w:szCs w:val="24"/>
        </w:rPr>
        <w:t>REC 12749, Power Supplies.</w:t>
      </w:r>
    </w:p>
    <w:p w:rsidR="0080264E" w:rsidRDefault="0080264E" w:rsidP="003D4EA0">
      <w:pPr>
        <w:pStyle w:val="Heading5"/>
        <w:tabs>
          <w:tab w:val="clear" w:pos="2880"/>
        </w:tabs>
        <w:spacing w:before="120" w:after="120"/>
        <w:ind w:left="2880" w:hanging="720"/>
        <w:rPr>
          <w:sz w:val="24"/>
          <w:szCs w:val="24"/>
        </w:rPr>
      </w:pPr>
      <w:r w:rsidRPr="006C2A34">
        <w:rPr>
          <w:sz w:val="24"/>
          <w:szCs w:val="24"/>
        </w:rPr>
        <w:t>RS 16051, Sound Systems</w:t>
      </w:r>
    </w:p>
    <w:p w:rsidR="00441510" w:rsidRPr="00C24615" w:rsidRDefault="00441510" w:rsidP="003D4EA0">
      <w:pPr>
        <w:pStyle w:val="Heading4"/>
        <w:tabs>
          <w:tab w:val="clear" w:pos="2070"/>
        </w:tabs>
        <w:spacing w:before="120" w:after="120"/>
        <w:ind w:left="2160" w:hanging="720"/>
        <w:rPr>
          <w:sz w:val="24"/>
          <w:szCs w:val="24"/>
        </w:rPr>
      </w:pPr>
      <w:r w:rsidRPr="00C24615">
        <w:rPr>
          <w:sz w:val="24"/>
          <w:szCs w:val="24"/>
        </w:rPr>
        <w:t>ANSI/BICSI</w:t>
      </w:r>
    </w:p>
    <w:p w:rsidR="00441510" w:rsidRPr="00C24615" w:rsidRDefault="00D633D4" w:rsidP="003D4EA0">
      <w:pPr>
        <w:pStyle w:val="Heading5"/>
        <w:tabs>
          <w:tab w:val="clear" w:pos="2880"/>
        </w:tabs>
        <w:spacing w:before="120" w:after="120"/>
        <w:ind w:left="2880" w:hanging="720"/>
        <w:rPr>
          <w:sz w:val="24"/>
          <w:szCs w:val="24"/>
        </w:rPr>
      </w:pPr>
      <w:r>
        <w:rPr>
          <w:sz w:val="24"/>
          <w:szCs w:val="24"/>
        </w:rPr>
        <w:t>005-2013 -</w:t>
      </w:r>
      <w:r w:rsidR="00441510" w:rsidRPr="00C24615">
        <w:rPr>
          <w:sz w:val="24"/>
          <w:szCs w:val="24"/>
        </w:rPr>
        <w:t xml:space="preserve"> Electronic Safety and Security Systems Design and Implementation Best Practices</w:t>
      </w:r>
    </w:p>
    <w:p w:rsidR="0080264E" w:rsidRPr="006C2A34" w:rsidRDefault="0080264E" w:rsidP="00D53280">
      <w:pPr>
        <w:pStyle w:val="Heading3"/>
        <w:ind w:left="1440" w:hanging="720"/>
        <w:rPr>
          <w:sz w:val="24"/>
          <w:szCs w:val="24"/>
        </w:rPr>
      </w:pPr>
      <w:r w:rsidRPr="006C2A34">
        <w:rPr>
          <w:sz w:val="24"/>
          <w:szCs w:val="24"/>
        </w:rPr>
        <w:t>R</w:t>
      </w:r>
      <w:r w:rsidR="00FF0872" w:rsidRPr="006C2A34">
        <w:rPr>
          <w:sz w:val="24"/>
          <w:szCs w:val="24"/>
        </w:rPr>
        <w:t>eference</w:t>
      </w:r>
      <w:r w:rsidRPr="006C2A34">
        <w:rPr>
          <w:sz w:val="24"/>
          <w:szCs w:val="24"/>
        </w:rPr>
        <w:t xml:space="preserve"> S</w:t>
      </w:r>
      <w:r w:rsidR="00FF0872" w:rsidRPr="006C2A34">
        <w:rPr>
          <w:sz w:val="24"/>
          <w:szCs w:val="24"/>
        </w:rPr>
        <w:t>tandards</w:t>
      </w:r>
      <w:r w:rsidRPr="006C2A34">
        <w:rPr>
          <w:sz w:val="24"/>
          <w:szCs w:val="24"/>
        </w:rPr>
        <w:t xml:space="preserve"> </w:t>
      </w:r>
    </w:p>
    <w:p w:rsidR="0080264E" w:rsidRPr="006C2A34" w:rsidRDefault="0080264E" w:rsidP="00D53280">
      <w:pPr>
        <w:pStyle w:val="Heading4"/>
        <w:tabs>
          <w:tab w:val="clear" w:pos="2070"/>
        </w:tabs>
        <w:spacing w:before="120" w:after="120"/>
        <w:ind w:left="2160" w:hanging="720"/>
        <w:rPr>
          <w:sz w:val="24"/>
          <w:szCs w:val="24"/>
        </w:rPr>
      </w:pPr>
      <w:r w:rsidRPr="006C2A34">
        <w:rPr>
          <w:sz w:val="24"/>
          <w:szCs w:val="24"/>
        </w:rPr>
        <w:t>Underwriters Laboratories of Canada (ULC)</w:t>
      </w:r>
      <w:r w:rsidR="00513209" w:rsidRPr="006C2A34">
        <w:rPr>
          <w:sz w:val="24"/>
          <w:szCs w:val="24"/>
        </w:rPr>
        <w:t xml:space="preserve"> (Latest Editions)</w:t>
      </w:r>
    </w:p>
    <w:p w:rsidR="0080264E" w:rsidRPr="006C2A34" w:rsidRDefault="0080264E" w:rsidP="00D53280">
      <w:pPr>
        <w:pStyle w:val="Heading5"/>
        <w:tabs>
          <w:tab w:val="clear" w:pos="2880"/>
        </w:tabs>
        <w:spacing w:before="120" w:after="120"/>
        <w:ind w:left="2880" w:hanging="720"/>
        <w:rPr>
          <w:sz w:val="24"/>
          <w:szCs w:val="24"/>
        </w:rPr>
      </w:pPr>
      <w:r w:rsidRPr="006C2A34">
        <w:rPr>
          <w:sz w:val="24"/>
          <w:szCs w:val="24"/>
        </w:rPr>
        <w:t>CAN/ULC</w:t>
      </w:r>
      <w:r w:rsidRPr="006C2A34">
        <w:rPr>
          <w:sz w:val="24"/>
          <w:szCs w:val="24"/>
        </w:rPr>
        <w:noBreakHyphen/>
        <w:t>S302</w:t>
      </w:r>
      <w:r w:rsidRPr="006C2A34">
        <w:rPr>
          <w:sz w:val="24"/>
          <w:szCs w:val="24"/>
        </w:rPr>
        <w:noBreakHyphen/>
        <w:t>[1991], Installation and Classification of Burglar Alarm Systems for Financial and Commercial Premises, Safes and Vaults.</w:t>
      </w:r>
    </w:p>
    <w:p w:rsidR="0080264E" w:rsidRPr="006C2A34" w:rsidRDefault="0080264E" w:rsidP="00D53280">
      <w:pPr>
        <w:pStyle w:val="Heading5"/>
        <w:tabs>
          <w:tab w:val="clear" w:pos="2880"/>
        </w:tabs>
        <w:spacing w:before="120" w:after="120"/>
        <w:ind w:left="2880" w:hanging="720"/>
        <w:rPr>
          <w:sz w:val="24"/>
          <w:szCs w:val="24"/>
        </w:rPr>
      </w:pPr>
      <w:r w:rsidRPr="006C2A34">
        <w:rPr>
          <w:sz w:val="24"/>
          <w:szCs w:val="24"/>
        </w:rPr>
        <w:t>CAN/ULC</w:t>
      </w:r>
      <w:r w:rsidRPr="006C2A34">
        <w:rPr>
          <w:sz w:val="24"/>
          <w:szCs w:val="24"/>
        </w:rPr>
        <w:noBreakHyphen/>
        <w:t>S303</w:t>
      </w:r>
      <w:r w:rsidRPr="006C2A34">
        <w:rPr>
          <w:sz w:val="24"/>
          <w:szCs w:val="24"/>
        </w:rPr>
        <w:noBreakHyphen/>
        <w:t>[1991], Local Burglar Alarm Units and Systems.</w:t>
      </w:r>
    </w:p>
    <w:p w:rsidR="0080264E" w:rsidRPr="006C2A34" w:rsidRDefault="0080264E" w:rsidP="00D53280">
      <w:pPr>
        <w:pStyle w:val="Heading5"/>
        <w:tabs>
          <w:tab w:val="clear" w:pos="2880"/>
        </w:tabs>
        <w:spacing w:before="120" w:after="120"/>
        <w:ind w:left="2880" w:hanging="720"/>
        <w:rPr>
          <w:sz w:val="24"/>
          <w:szCs w:val="24"/>
        </w:rPr>
      </w:pPr>
      <w:r w:rsidRPr="006C2A34">
        <w:rPr>
          <w:sz w:val="24"/>
          <w:szCs w:val="24"/>
        </w:rPr>
        <w:t>CAN/ULC</w:t>
      </w:r>
      <w:r w:rsidRPr="006C2A34">
        <w:rPr>
          <w:sz w:val="24"/>
          <w:szCs w:val="24"/>
        </w:rPr>
        <w:noBreakHyphen/>
        <w:t>S</w:t>
      </w:r>
      <w:r w:rsidR="00513209" w:rsidRPr="006C2A34">
        <w:rPr>
          <w:sz w:val="24"/>
          <w:szCs w:val="24"/>
        </w:rPr>
        <w:t>304</w:t>
      </w:r>
      <w:r w:rsidR="00513209" w:rsidRPr="006C2A34">
        <w:rPr>
          <w:sz w:val="24"/>
          <w:szCs w:val="24"/>
        </w:rPr>
        <w:noBreakHyphen/>
        <w:t>[1989], Signal, Receiving,</w:t>
      </w:r>
      <w:r w:rsidR="002D7AC8">
        <w:rPr>
          <w:sz w:val="24"/>
          <w:szCs w:val="24"/>
        </w:rPr>
        <w:t xml:space="preserve"> center &amp; Premise burglar alarm.</w:t>
      </w:r>
    </w:p>
    <w:p w:rsidR="0080264E" w:rsidRPr="006C2A34" w:rsidRDefault="0080264E" w:rsidP="00D53280">
      <w:pPr>
        <w:pStyle w:val="Heading5"/>
        <w:tabs>
          <w:tab w:val="clear" w:pos="2880"/>
        </w:tabs>
        <w:spacing w:before="120" w:after="120"/>
        <w:ind w:left="2880" w:hanging="720"/>
        <w:rPr>
          <w:sz w:val="24"/>
          <w:szCs w:val="24"/>
        </w:rPr>
      </w:pPr>
      <w:r w:rsidRPr="006C2A34">
        <w:rPr>
          <w:sz w:val="24"/>
          <w:szCs w:val="24"/>
        </w:rPr>
        <w:t>CAN/ULC</w:t>
      </w:r>
      <w:r w:rsidRPr="006C2A34">
        <w:rPr>
          <w:sz w:val="24"/>
          <w:szCs w:val="24"/>
        </w:rPr>
        <w:noBreakHyphen/>
        <w:t>S306</w:t>
      </w:r>
      <w:r w:rsidRPr="006C2A34">
        <w:rPr>
          <w:sz w:val="24"/>
          <w:szCs w:val="24"/>
        </w:rPr>
        <w:noBreakHyphen/>
        <w:t>[1989], Intrusion Detection Units.</w:t>
      </w:r>
    </w:p>
    <w:p w:rsidR="0080264E" w:rsidRPr="006C2A34" w:rsidRDefault="0080264E" w:rsidP="00D53280">
      <w:pPr>
        <w:pStyle w:val="Heading5"/>
        <w:tabs>
          <w:tab w:val="clear" w:pos="2880"/>
        </w:tabs>
        <w:spacing w:before="120" w:after="120"/>
        <w:ind w:left="2880" w:hanging="720"/>
        <w:rPr>
          <w:sz w:val="24"/>
          <w:szCs w:val="24"/>
        </w:rPr>
      </w:pPr>
      <w:r w:rsidRPr="006C2A34">
        <w:rPr>
          <w:sz w:val="24"/>
          <w:szCs w:val="24"/>
        </w:rPr>
        <w:t>ULC</w:t>
      </w:r>
      <w:r w:rsidRPr="006C2A34">
        <w:rPr>
          <w:sz w:val="24"/>
          <w:szCs w:val="24"/>
        </w:rPr>
        <w:noBreakHyphen/>
        <w:t>S318</w:t>
      </w:r>
      <w:r w:rsidRPr="006C2A34">
        <w:rPr>
          <w:sz w:val="24"/>
          <w:szCs w:val="24"/>
        </w:rPr>
        <w:noBreakHyphen/>
        <w:t>[1996], Power Supplies for Burglar Alarm Systems.</w:t>
      </w:r>
    </w:p>
    <w:p w:rsidR="0080264E" w:rsidRPr="006C2A34" w:rsidRDefault="0080264E" w:rsidP="00D53280">
      <w:pPr>
        <w:pStyle w:val="Heading5"/>
        <w:tabs>
          <w:tab w:val="clear" w:pos="2880"/>
        </w:tabs>
        <w:spacing w:before="120" w:after="120"/>
        <w:ind w:left="2880" w:hanging="720"/>
        <w:rPr>
          <w:sz w:val="24"/>
          <w:szCs w:val="24"/>
        </w:rPr>
      </w:pPr>
      <w:r w:rsidRPr="006C2A34">
        <w:rPr>
          <w:sz w:val="24"/>
          <w:szCs w:val="24"/>
        </w:rPr>
        <w:t>ORD</w:t>
      </w:r>
      <w:r w:rsidRPr="006C2A34">
        <w:rPr>
          <w:sz w:val="24"/>
          <w:szCs w:val="24"/>
        </w:rPr>
        <w:noBreakHyphen/>
        <w:t>C634</w:t>
      </w:r>
      <w:r w:rsidRPr="006C2A34">
        <w:rPr>
          <w:sz w:val="24"/>
          <w:szCs w:val="24"/>
        </w:rPr>
        <w:noBreakHyphen/>
        <w:t>[1985], Connectors and Switches for Use with Burglar Alarm Systems</w:t>
      </w:r>
    </w:p>
    <w:p w:rsidR="007A22E0" w:rsidRPr="007A22E0" w:rsidRDefault="0080264E" w:rsidP="00D53280">
      <w:pPr>
        <w:pStyle w:val="Heading4"/>
        <w:keepNext/>
        <w:tabs>
          <w:tab w:val="clear" w:pos="2070"/>
        </w:tabs>
        <w:spacing w:before="120" w:after="120"/>
        <w:ind w:left="2160" w:hanging="720"/>
        <w:rPr>
          <w:sz w:val="24"/>
          <w:szCs w:val="24"/>
        </w:rPr>
      </w:pPr>
      <w:r w:rsidRPr="006C2A34">
        <w:rPr>
          <w:sz w:val="24"/>
          <w:szCs w:val="24"/>
        </w:rPr>
        <w:lastRenderedPageBreak/>
        <w:t>Underwriters' Laboratories (UL)</w:t>
      </w:r>
    </w:p>
    <w:p w:rsidR="0025758C" w:rsidRPr="006C2A34" w:rsidRDefault="0025758C" w:rsidP="00D53280">
      <w:pPr>
        <w:pStyle w:val="Heading5"/>
        <w:tabs>
          <w:tab w:val="clear" w:pos="2880"/>
        </w:tabs>
        <w:spacing w:before="120" w:after="120"/>
        <w:ind w:left="2880" w:hanging="720"/>
        <w:rPr>
          <w:sz w:val="24"/>
          <w:szCs w:val="24"/>
        </w:rPr>
      </w:pPr>
      <w:r w:rsidRPr="006C2A34">
        <w:rPr>
          <w:sz w:val="24"/>
          <w:szCs w:val="24"/>
        </w:rPr>
        <w:t>UL 603</w:t>
      </w:r>
      <w:r w:rsidRPr="006C2A34">
        <w:rPr>
          <w:sz w:val="24"/>
          <w:szCs w:val="24"/>
        </w:rPr>
        <w:noBreakHyphen/>
        <w:t xml:space="preserve">[1998], Standard for Power Supplies For Use </w:t>
      </w:r>
      <w:r w:rsidR="00D633D4">
        <w:rPr>
          <w:sz w:val="24"/>
          <w:szCs w:val="24"/>
        </w:rPr>
        <w:t>w</w:t>
      </w:r>
      <w:r w:rsidRPr="006C2A34">
        <w:rPr>
          <w:sz w:val="24"/>
          <w:szCs w:val="24"/>
        </w:rPr>
        <w:t>ith Burglar</w:t>
      </w:r>
      <w:r w:rsidRPr="006C2A34">
        <w:rPr>
          <w:sz w:val="24"/>
          <w:szCs w:val="24"/>
        </w:rPr>
        <w:noBreakHyphen/>
        <w:t>Alarm Systems.</w:t>
      </w:r>
    </w:p>
    <w:p w:rsidR="0080264E" w:rsidRPr="006C2A34" w:rsidRDefault="0025758C" w:rsidP="00D53280">
      <w:pPr>
        <w:pStyle w:val="Heading5"/>
        <w:tabs>
          <w:tab w:val="clear" w:pos="2880"/>
        </w:tabs>
        <w:spacing w:before="120" w:after="120"/>
        <w:ind w:left="2880" w:hanging="720"/>
        <w:rPr>
          <w:sz w:val="24"/>
          <w:szCs w:val="24"/>
        </w:rPr>
      </w:pPr>
      <w:r w:rsidRPr="006C2A34">
        <w:rPr>
          <w:sz w:val="24"/>
          <w:szCs w:val="24"/>
        </w:rPr>
        <w:t>UL 639</w:t>
      </w:r>
      <w:r w:rsidRPr="006C2A34">
        <w:rPr>
          <w:sz w:val="24"/>
          <w:szCs w:val="24"/>
        </w:rPr>
        <w:noBreakHyphen/>
        <w:t>[1997], The Standard for Intrusion</w:t>
      </w:r>
      <w:r w:rsidRPr="006C2A34">
        <w:rPr>
          <w:sz w:val="24"/>
          <w:szCs w:val="24"/>
        </w:rPr>
        <w:noBreakHyphen/>
        <w:t>Detection Units.</w:t>
      </w:r>
    </w:p>
    <w:p w:rsidR="00667831" w:rsidRDefault="00667831" w:rsidP="00267477">
      <w:pPr>
        <w:pStyle w:val="Heading2"/>
        <w:spacing w:after="120"/>
        <w:rPr>
          <w:sz w:val="24"/>
          <w:szCs w:val="24"/>
        </w:rPr>
      </w:pPr>
      <w:r w:rsidRPr="006C2A34">
        <w:rPr>
          <w:sz w:val="24"/>
          <w:szCs w:val="24"/>
        </w:rPr>
        <w:t xml:space="preserve">SUBMITTALS  </w:t>
      </w:r>
    </w:p>
    <w:p w:rsidR="00023F9B" w:rsidRPr="00C24615" w:rsidRDefault="00023F9B" w:rsidP="00267477">
      <w:pPr>
        <w:pStyle w:val="Heading3"/>
        <w:spacing w:before="0"/>
        <w:ind w:left="1440" w:hanging="720"/>
        <w:rPr>
          <w:sz w:val="24"/>
          <w:szCs w:val="24"/>
        </w:rPr>
      </w:pPr>
      <w:r w:rsidRPr="00C24615">
        <w:rPr>
          <w:sz w:val="24"/>
          <w:szCs w:val="24"/>
        </w:rPr>
        <w:t>Provide submittals in accordance with [Section 01 33 00 – Submittal Procedures].</w:t>
      </w:r>
    </w:p>
    <w:p w:rsidR="00023F9B" w:rsidRPr="00C24615" w:rsidRDefault="00023F9B" w:rsidP="00267477">
      <w:pPr>
        <w:pStyle w:val="Heading3"/>
        <w:ind w:left="1440" w:hanging="720"/>
        <w:rPr>
          <w:sz w:val="24"/>
          <w:szCs w:val="24"/>
        </w:rPr>
      </w:pPr>
      <w:r w:rsidRPr="00C24615">
        <w:rPr>
          <w:sz w:val="24"/>
          <w:szCs w:val="24"/>
        </w:rPr>
        <w:t>As-built Records and Drawings:</w:t>
      </w:r>
    </w:p>
    <w:p w:rsidR="00023F9B" w:rsidRPr="00C24615" w:rsidRDefault="00023F9B" w:rsidP="00267477">
      <w:pPr>
        <w:pStyle w:val="Heading4"/>
        <w:tabs>
          <w:tab w:val="clear" w:pos="2070"/>
        </w:tabs>
        <w:spacing w:before="120" w:after="120"/>
        <w:ind w:left="2160" w:hanging="720"/>
        <w:rPr>
          <w:sz w:val="24"/>
          <w:szCs w:val="24"/>
        </w:rPr>
      </w:pPr>
      <w:r w:rsidRPr="00C24615">
        <w:rPr>
          <w:sz w:val="24"/>
          <w:szCs w:val="24"/>
        </w:rPr>
        <w:t>Confirm format with the Minister prior to preparation of submittals.</w:t>
      </w:r>
    </w:p>
    <w:p w:rsidR="00023F9B" w:rsidRPr="00C24615" w:rsidRDefault="00023F9B" w:rsidP="00267477">
      <w:pPr>
        <w:pStyle w:val="Heading4"/>
        <w:tabs>
          <w:tab w:val="clear" w:pos="2070"/>
        </w:tabs>
        <w:spacing w:before="120" w:after="120"/>
        <w:ind w:left="2160" w:hanging="720"/>
        <w:rPr>
          <w:sz w:val="24"/>
          <w:szCs w:val="24"/>
        </w:rPr>
      </w:pPr>
      <w:r w:rsidRPr="00C24615">
        <w:rPr>
          <w:sz w:val="24"/>
          <w:szCs w:val="24"/>
        </w:rPr>
        <w:t>Provide electronic drawings in [AutoCAD 2009] format depicting all as built conditions.</w:t>
      </w:r>
    </w:p>
    <w:p w:rsidR="00023F9B" w:rsidRPr="00C24615" w:rsidRDefault="00023F9B" w:rsidP="00267477">
      <w:pPr>
        <w:pStyle w:val="Heading4"/>
        <w:keepNext/>
        <w:tabs>
          <w:tab w:val="clear" w:pos="2070"/>
        </w:tabs>
        <w:spacing w:before="120" w:after="120"/>
        <w:ind w:left="2160" w:hanging="720"/>
        <w:rPr>
          <w:sz w:val="24"/>
          <w:szCs w:val="24"/>
        </w:rPr>
      </w:pPr>
      <w:r w:rsidRPr="00C24615">
        <w:rPr>
          <w:sz w:val="24"/>
          <w:szCs w:val="24"/>
        </w:rPr>
        <w:t>Provide two [2] sets of as-built records to the Minister.</w:t>
      </w:r>
    </w:p>
    <w:p w:rsidR="00023F9B" w:rsidRPr="00C24615" w:rsidRDefault="00023F9B" w:rsidP="00267477">
      <w:pPr>
        <w:pStyle w:val="Heading5"/>
        <w:tabs>
          <w:tab w:val="clear" w:pos="2880"/>
        </w:tabs>
        <w:spacing w:before="120"/>
        <w:ind w:left="2880" w:hanging="720"/>
        <w:rPr>
          <w:sz w:val="24"/>
          <w:szCs w:val="24"/>
        </w:rPr>
      </w:pPr>
      <w:r w:rsidRPr="00C24615">
        <w:rPr>
          <w:sz w:val="24"/>
          <w:szCs w:val="24"/>
        </w:rPr>
        <w:t>Include a floor plan showing the location of all equipment.</w:t>
      </w:r>
    </w:p>
    <w:p w:rsidR="00C6125B" w:rsidRDefault="00667831" w:rsidP="00E7479C">
      <w:pPr>
        <w:pStyle w:val="Heading2"/>
        <w:spacing w:after="120"/>
        <w:rPr>
          <w:sz w:val="24"/>
          <w:szCs w:val="24"/>
        </w:rPr>
      </w:pPr>
      <w:r w:rsidRPr="006C2A34">
        <w:rPr>
          <w:sz w:val="24"/>
          <w:szCs w:val="24"/>
        </w:rPr>
        <w:t xml:space="preserve">DELIVERY, STORAGE, AND HANDLING </w:t>
      </w:r>
    </w:p>
    <w:p w:rsidR="00C6125B" w:rsidRPr="00281C88" w:rsidRDefault="00C6125B" w:rsidP="00E7479C">
      <w:pPr>
        <w:pStyle w:val="Heading3"/>
        <w:widowControl w:val="0"/>
        <w:numPr>
          <w:ilvl w:val="2"/>
          <w:numId w:val="3"/>
        </w:numPr>
        <w:tabs>
          <w:tab w:val="right" w:pos="10080"/>
        </w:tabs>
        <w:spacing w:before="0"/>
        <w:jc w:val="both"/>
        <w:rPr>
          <w:spacing w:val="-2"/>
          <w:sz w:val="24"/>
          <w:szCs w:val="24"/>
        </w:rPr>
      </w:pPr>
      <w:r w:rsidRPr="00281C88">
        <w:rPr>
          <w:spacing w:val="-2"/>
          <w:sz w:val="24"/>
          <w:szCs w:val="24"/>
        </w:rPr>
        <w:t>Waste Management and Disposal: separate waste materials for reuse and recycling in accordance with Section [01 74 19 - Waste Management and Disposal].</w:t>
      </w:r>
    </w:p>
    <w:p w:rsidR="00C6125B" w:rsidRPr="00634D7F" w:rsidRDefault="00C6125B" w:rsidP="00634D7F">
      <w:pPr>
        <w:pStyle w:val="Heading3"/>
        <w:widowControl w:val="0"/>
        <w:numPr>
          <w:ilvl w:val="2"/>
          <w:numId w:val="3"/>
        </w:numPr>
        <w:tabs>
          <w:tab w:val="right" w:pos="10080"/>
        </w:tabs>
        <w:spacing w:before="0"/>
        <w:jc w:val="both"/>
        <w:rPr>
          <w:sz w:val="24"/>
          <w:szCs w:val="24"/>
        </w:rPr>
      </w:pPr>
      <w:r w:rsidRPr="00634D7F">
        <w:rPr>
          <w:sz w:val="24"/>
          <w:szCs w:val="24"/>
        </w:rPr>
        <w:t>Stored and handle materials to ensure that their performance requirements are not affected by abrasions, dust or extreme temperatures.</w:t>
      </w:r>
    </w:p>
    <w:p w:rsidR="00C6125B" w:rsidRPr="00634D7F" w:rsidRDefault="00C6125B" w:rsidP="00634D7F">
      <w:pPr>
        <w:pStyle w:val="Heading3"/>
        <w:widowControl w:val="0"/>
        <w:numPr>
          <w:ilvl w:val="2"/>
          <w:numId w:val="3"/>
        </w:numPr>
        <w:tabs>
          <w:tab w:val="right" w:pos="10080"/>
        </w:tabs>
        <w:spacing w:before="0"/>
        <w:jc w:val="both"/>
        <w:rPr>
          <w:sz w:val="24"/>
          <w:szCs w:val="24"/>
        </w:rPr>
      </w:pPr>
      <w:r w:rsidRPr="00634D7F">
        <w:rPr>
          <w:sz w:val="24"/>
          <w:szCs w:val="24"/>
        </w:rPr>
        <w:t xml:space="preserve">Follow manufacturer recommendations for handling and storage to ensure that their performance requirements are not affected by abrasions, dust or extreme temperatures. </w:t>
      </w:r>
    </w:p>
    <w:p w:rsidR="00C6125B" w:rsidRPr="00634D7F" w:rsidRDefault="00C6125B" w:rsidP="00E7479C">
      <w:pPr>
        <w:pStyle w:val="Heading3"/>
        <w:widowControl w:val="0"/>
        <w:numPr>
          <w:ilvl w:val="2"/>
          <w:numId w:val="3"/>
        </w:numPr>
        <w:tabs>
          <w:tab w:val="right" w:pos="10080"/>
        </w:tabs>
        <w:spacing w:before="0" w:after="0"/>
        <w:jc w:val="both"/>
        <w:rPr>
          <w:sz w:val="24"/>
          <w:szCs w:val="24"/>
        </w:rPr>
      </w:pPr>
      <w:r w:rsidRPr="00634D7F">
        <w:rPr>
          <w:sz w:val="24"/>
          <w:szCs w:val="24"/>
        </w:rPr>
        <w:t>Do not bring equipment to site until required for use and a suitable storage space has been identified.</w:t>
      </w:r>
    </w:p>
    <w:p w:rsidR="00931DC7" w:rsidRPr="006C2A34" w:rsidRDefault="00441510" w:rsidP="00E7479C">
      <w:pPr>
        <w:pStyle w:val="Heading2"/>
        <w:spacing w:after="120"/>
        <w:rPr>
          <w:sz w:val="24"/>
          <w:szCs w:val="24"/>
        </w:rPr>
      </w:pPr>
      <w:r>
        <w:rPr>
          <w:sz w:val="24"/>
          <w:szCs w:val="24"/>
        </w:rPr>
        <w:t>[</w:t>
      </w:r>
      <w:r w:rsidR="00931DC7" w:rsidRPr="006C2A34">
        <w:rPr>
          <w:sz w:val="24"/>
          <w:szCs w:val="24"/>
        </w:rPr>
        <w:t>WARRANTY</w:t>
      </w:r>
      <w:r>
        <w:rPr>
          <w:sz w:val="24"/>
          <w:szCs w:val="24"/>
        </w:rPr>
        <w:t>]</w:t>
      </w:r>
    </w:p>
    <w:p w:rsidR="007A22E0" w:rsidRDefault="00441510" w:rsidP="00E7479C">
      <w:pPr>
        <w:pStyle w:val="Heading3"/>
        <w:tabs>
          <w:tab w:val="clear" w:pos="1440"/>
        </w:tabs>
        <w:spacing w:after="0"/>
        <w:ind w:left="1440" w:hanging="720"/>
        <w:rPr>
          <w:sz w:val="24"/>
          <w:szCs w:val="24"/>
        </w:rPr>
      </w:pPr>
      <w:r>
        <w:rPr>
          <w:sz w:val="24"/>
          <w:szCs w:val="24"/>
        </w:rPr>
        <w:t>[</w:t>
      </w:r>
      <w:r w:rsidR="00931DC7" w:rsidRPr="006C2A34">
        <w:rPr>
          <w:sz w:val="24"/>
          <w:szCs w:val="24"/>
        </w:rPr>
        <w:t>Manufacturer Warranty</w:t>
      </w:r>
      <w:r>
        <w:rPr>
          <w:sz w:val="24"/>
          <w:szCs w:val="24"/>
        </w:rPr>
        <w:t>]</w:t>
      </w:r>
      <w:r w:rsidR="00931DC7" w:rsidRPr="006C2A34">
        <w:rPr>
          <w:sz w:val="24"/>
          <w:szCs w:val="24"/>
        </w:rPr>
        <w:t xml:space="preserve"> </w:t>
      </w:r>
    </w:p>
    <w:p w:rsidR="00667831" w:rsidRDefault="004C4BFE" w:rsidP="00E7479C">
      <w:pPr>
        <w:pStyle w:val="Heading1"/>
        <w:spacing w:before="240" w:after="120"/>
        <w:rPr>
          <w:sz w:val="24"/>
          <w:szCs w:val="24"/>
        </w:rPr>
      </w:pPr>
      <w:r w:rsidRPr="006C2A34">
        <w:rPr>
          <w:sz w:val="24"/>
          <w:szCs w:val="24"/>
        </w:rPr>
        <w:t>Products</w:t>
      </w:r>
      <w:r w:rsidR="00667831" w:rsidRPr="006C2A34">
        <w:rPr>
          <w:sz w:val="24"/>
          <w:szCs w:val="24"/>
        </w:rPr>
        <w:t xml:space="preserve"> </w:t>
      </w:r>
    </w:p>
    <w:p w:rsidR="00CA79DD" w:rsidRPr="00CA79DD" w:rsidRDefault="00CA79DD" w:rsidP="003A0EC3">
      <w:pPr>
        <w:pStyle w:val="Heading3"/>
        <w:numPr>
          <w:ilvl w:val="0"/>
          <w:numId w:val="0"/>
        </w:numPr>
        <w:spacing w:after="0"/>
        <w:rPr>
          <w:b/>
          <w:i/>
          <w:sz w:val="24"/>
          <w:szCs w:val="24"/>
        </w:rPr>
      </w:pPr>
      <w:r>
        <w:rPr>
          <w:b/>
          <w:i/>
          <w:sz w:val="24"/>
          <w:szCs w:val="24"/>
        </w:rPr>
        <w:t xml:space="preserve">SPEC NOTE: Acceptable manufacturers to have service available in the region of the project. </w:t>
      </w:r>
    </w:p>
    <w:p w:rsidR="00667831" w:rsidRPr="006C2A34" w:rsidRDefault="00667831" w:rsidP="00E7479C">
      <w:pPr>
        <w:pStyle w:val="Heading2"/>
        <w:spacing w:after="120"/>
        <w:rPr>
          <w:sz w:val="24"/>
          <w:szCs w:val="24"/>
        </w:rPr>
      </w:pPr>
      <w:r w:rsidRPr="006C2A34">
        <w:rPr>
          <w:sz w:val="24"/>
          <w:szCs w:val="24"/>
        </w:rPr>
        <w:t xml:space="preserve">MANUFACTURERS  </w:t>
      </w:r>
    </w:p>
    <w:p w:rsidR="00667831" w:rsidRPr="00023F9B" w:rsidRDefault="00030D49" w:rsidP="00E7479C">
      <w:pPr>
        <w:pStyle w:val="Heading3"/>
        <w:numPr>
          <w:ilvl w:val="0"/>
          <w:numId w:val="0"/>
        </w:numPr>
        <w:spacing w:before="0" w:after="0"/>
        <w:rPr>
          <w:b/>
          <w:i/>
          <w:sz w:val="24"/>
          <w:szCs w:val="24"/>
        </w:rPr>
      </w:pPr>
      <w:r>
        <w:rPr>
          <w:b/>
          <w:i/>
          <w:sz w:val="24"/>
          <w:szCs w:val="24"/>
        </w:rPr>
        <w:t>SPEC NOTE: List acceptable manufacturers where applicable.</w:t>
      </w:r>
    </w:p>
    <w:p w:rsidR="00306E52" w:rsidRDefault="0076131B" w:rsidP="00E7479C">
      <w:pPr>
        <w:pStyle w:val="Heading2"/>
        <w:spacing w:after="120"/>
        <w:rPr>
          <w:color w:val="000000" w:themeColor="text1"/>
          <w:sz w:val="24"/>
          <w:szCs w:val="24"/>
        </w:rPr>
      </w:pPr>
      <w:r w:rsidRPr="006C2A34">
        <w:rPr>
          <w:color w:val="000000" w:themeColor="text1"/>
          <w:sz w:val="24"/>
          <w:szCs w:val="24"/>
        </w:rPr>
        <w:t>SYSTEM</w:t>
      </w:r>
    </w:p>
    <w:p w:rsidR="00667831" w:rsidRPr="003A0EC3" w:rsidRDefault="00CA79DD" w:rsidP="00E7479C">
      <w:pPr>
        <w:pStyle w:val="Heading3"/>
        <w:spacing w:before="0" w:after="0"/>
        <w:ind w:left="1440" w:hanging="720"/>
        <w:rPr>
          <w:sz w:val="24"/>
          <w:szCs w:val="24"/>
        </w:rPr>
      </w:pPr>
      <w:r w:rsidRPr="003A0EC3">
        <w:rPr>
          <w:sz w:val="24"/>
          <w:szCs w:val="24"/>
        </w:rPr>
        <w:t>Remote prog</w:t>
      </w:r>
      <w:r w:rsidR="000F3BFB" w:rsidRPr="003A0EC3">
        <w:rPr>
          <w:sz w:val="24"/>
          <w:szCs w:val="24"/>
        </w:rPr>
        <w:t xml:space="preserve">ramming capabilities by either </w:t>
      </w:r>
      <w:r w:rsidR="00441510" w:rsidRPr="003A0EC3">
        <w:rPr>
          <w:sz w:val="24"/>
          <w:szCs w:val="24"/>
        </w:rPr>
        <w:t>DNS</w:t>
      </w:r>
      <w:r w:rsidRPr="003A0EC3">
        <w:rPr>
          <w:sz w:val="24"/>
          <w:szCs w:val="24"/>
        </w:rPr>
        <w:t xml:space="preserve"> or IP communications. </w:t>
      </w:r>
      <w:r w:rsidR="003A0EC3" w:rsidRPr="003A0EC3">
        <w:rPr>
          <w:sz w:val="24"/>
          <w:szCs w:val="24"/>
        </w:rPr>
        <w:t xml:space="preserve"> </w:t>
      </w:r>
      <w:r w:rsidRPr="003A0EC3">
        <w:rPr>
          <w:sz w:val="24"/>
          <w:szCs w:val="24"/>
        </w:rPr>
        <w:t>High speed, secure, (encrypted).</w:t>
      </w:r>
      <w:r w:rsidR="003A0EC3" w:rsidRPr="003A0EC3">
        <w:rPr>
          <w:sz w:val="24"/>
          <w:szCs w:val="24"/>
        </w:rPr>
        <w:t xml:space="preserve"> </w:t>
      </w:r>
      <w:r w:rsidRPr="003A0EC3">
        <w:rPr>
          <w:sz w:val="24"/>
          <w:szCs w:val="24"/>
        </w:rPr>
        <w:t xml:space="preserve"> Facilities remote servicing by system technicians. </w:t>
      </w:r>
    </w:p>
    <w:p w:rsidR="00306E52" w:rsidRPr="006C2A34" w:rsidRDefault="00030D49" w:rsidP="00AF4597">
      <w:pPr>
        <w:pStyle w:val="Heading2"/>
        <w:spacing w:before="0" w:after="120"/>
        <w:rPr>
          <w:sz w:val="24"/>
          <w:szCs w:val="24"/>
        </w:rPr>
      </w:pPr>
      <w:r>
        <w:rPr>
          <w:sz w:val="24"/>
          <w:szCs w:val="24"/>
        </w:rPr>
        <w:lastRenderedPageBreak/>
        <w:t>COMPONENTS</w:t>
      </w:r>
    </w:p>
    <w:p w:rsidR="008627B0" w:rsidRPr="006C2A34" w:rsidRDefault="003A0EC3" w:rsidP="00520DD3">
      <w:pPr>
        <w:pStyle w:val="Heading3"/>
        <w:tabs>
          <w:tab w:val="left" w:pos="1440"/>
        </w:tabs>
        <w:spacing w:before="0"/>
        <w:ind w:left="1440" w:hanging="720"/>
        <w:rPr>
          <w:sz w:val="24"/>
          <w:szCs w:val="24"/>
        </w:rPr>
      </w:pPr>
      <w:r>
        <w:rPr>
          <w:sz w:val="24"/>
          <w:szCs w:val="24"/>
        </w:rPr>
        <w:t>Control Panel -</w:t>
      </w:r>
      <w:r w:rsidR="008627B0" w:rsidRPr="006C2A34">
        <w:rPr>
          <w:sz w:val="24"/>
          <w:szCs w:val="24"/>
        </w:rPr>
        <w:t xml:space="preserve"> [recessed] [surface] mounted with [___] supervised zone capacity, modular design. “Power on” light, key switch, “acknowledge button”, common “trouble light, buzzer and silencing switch”.</w:t>
      </w:r>
      <w:r>
        <w:rPr>
          <w:sz w:val="24"/>
          <w:szCs w:val="24"/>
        </w:rPr>
        <w:t xml:space="preserve"> </w:t>
      </w:r>
      <w:r w:rsidR="008627B0" w:rsidRPr="006C2A34">
        <w:rPr>
          <w:sz w:val="24"/>
          <w:szCs w:val="24"/>
        </w:rPr>
        <w:t xml:space="preserve"> Separating alarm lamp, trouble lamp and deactivating key switch for each zone and necessary modules, and relays as required for operation as indicated. Power supply from [___] V ac [emergency power] circuit with rectifier to supply 24 V dc to operate complete system. Standby power of [nickel cadmium] [gel cell] batteries sized to provide supervisory and trouble signal current for [___] hours.</w:t>
      </w:r>
      <w:r>
        <w:rPr>
          <w:sz w:val="24"/>
          <w:szCs w:val="24"/>
        </w:rPr>
        <w:t xml:space="preserve">  </w:t>
      </w:r>
      <w:r w:rsidR="008627B0" w:rsidRPr="006C2A34">
        <w:rPr>
          <w:sz w:val="24"/>
          <w:szCs w:val="24"/>
        </w:rPr>
        <w:t xml:space="preserve">Capable of differentiating between open line condition and alarm. </w:t>
      </w:r>
      <w:r>
        <w:rPr>
          <w:sz w:val="24"/>
          <w:szCs w:val="24"/>
        </w:rPr>
        <w:t xml:space="preserve"> </w:t>
      </w:r>
      <w:r w:rsidR="008627B0" w:rsidRPr="006C2A34">
        <w:rPr>
          <w:sz w:val="24"/>
          <w:szCs w:val="24"/>
        </w:rPr>
        <w:t xml:space="preserve">Panel to display “trouble” conditions when fault occurs in wiring.  </w:t>
      </w:r>
    </w:p>
    <w:p w:rsidR="00306E52" w:rsidRPr="006C2A34" w:rsidRDefault="00520DD3" w:rsidP="00AF4597">
      <w:pPr>
        <w:pStyle w:val="Heading3"/>
        <w:ind w:left="1440" w:hanging="720"/>
        <w:rPr>
          <w:sz w:val="24"/>
          <w:szCs w:val="24"/>
        </w:rPr>
      </w:pPr>
      <w:r>
        <w:rPr>
          <w:sz w:val="24"/>
          <w:szCs w:val="24"/>
        </w:rPr>
        <w:t>Control Panel -</w:t>
      </w:r>
      <w:r w:rsidR="00306E52" w:rsidRPr="006C2A34">
        <w:rPr>
          <w:sz w:val="24"/>
          <w:szCs w:val="24"/>
        </w:rPr>
        <w:t xml:space="preserve"> ULC approved, expandable [and designed for multiplexed expansion].</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Zones (protection inputs): [___].</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Fixed Zones: [8] [16] [___].</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 xml:space="preserve">Expandable: [8 </w:t>
      </w:r>
      <w:r w:rsidRPr="006C2A34">
        <w:rPr>
          <w:sz w:val="24"/>
          <w:szCs w:val="24"/>
        </w:rPr>
        <w:noBreakHyphen/>
        <w:t xml:space="preserve"> 32] [16 </w:t>
      </w:r>
      <w:r w:rsidRPr="006C2A34">
        <w:rPr>
          <w:sz w:val="24"/>
          <w:szCs w:val="24"/>
        </w:rPr>
        <w:noBreakHyphen/>
        <w:t xml:space="preserve"> 128] [___]</w:t>
      </w:r>
      <w:r w:rsidR="00761DD1" w:rsidRPr="006C2A34">
        <w:rPr>
          <w:sz w:val="24"/>
          <w:szCs w:val="24"/>
        </w:rPr>
        <w:t xml:space="preserve"> </w:t>
      </w:r>
      <w:r w:rsidRPr="006C2A34">
        <w:rPr>
          <w:sz w:val="24"/>
          <w:szCs w:val="24"/>
        </w:rPr>
        <w:t>zones.</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Number of user codes required: [___].</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Number of Areas/Partitions required: [___].</w:t>
      </w:r>
    </w:p>
    <w:p w:rsidR="00306E52" w:rsidRPr="006C2A34" w:rsidRDefault="00441510" w:rsidP="00AF4597">
      <w:pPr>
        <w:pStyle w:val="Heading4"/>
        <w:tabs>
          <w:tab w:val="clear" w:pos="2070"/>
        </w:tabs>
        <w:spacing w:before="120" w:after="120"/>
        <w:ind w:left="2160" w:hanging="720"/>
        <w:rPr>
          <w:color w:val="000000" w:themeColor="text1"/>
          <w:sz w:val="24"/>
          <w:szCs w:val="24"/>
        </w:rPr>
      </w:pPr>
      <w:r>
        <w:rPr>
          <w:sz w:val="24"/>
          <w:szCs w:val="24"/>
        </w:rPr>
        <w:t>Keypads: [LED] [LCD</w:t>
      </w:r>
      <w:r w:rsidR="00306E52" w:rsidRPr="006C2A34">
        <w:rPr>
          <w:sz w:val="24"/>
          <w:szCs w:val="24"/>
        </w:rPr>
        <w:t>] [fixed icon].</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Alarm: [Local] [Monitored].</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System: [Wired] [Wireless] [Hybrid, wired and wireless].</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Integrated with sub systems [access control] [intercom] [building entry] [___].</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Number of programmable outputs required: [___].</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System supervision: [telephone line] [siren] [battery] [AC power].</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Siren output.</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Number of devices per zone: [1] [___] device per zone.</w:t>
      </w:r>
      <w:r w:rsidRPr="006C2A34">
        <w:rPr>
          <w:color w:val="000000" w:themeColor="text1"/>
          <w:sz w:val="24"/>
          <w:szCs w:val="24"/>
        </w:rPr>
        <w:t xml:space="preserve">  </w:t>
      </w:r>
    </w:p>
    <w:p w:rsidR="00306E52" w:rsidRPr="006C2A34" w:rsidRDefault="00306E52" w:rsidP="00AF4597">
      <w:pPr>
        <w:pStyle w:val="Heading3"/>
        <w:tabs>
          <w:tab w:val="clear" w:pos="1440"/>
        </w:tabs>
        <w:ind w:left="1440" w:hanging="720"/>
        <w:rPr>
          <w:sz w:val="24"/>
          <w:szCs w:val="24"/>
        </w:rPr>
      </w:pPr>
      <w:r w:rsidRPr="006C2A34">
        <w:rPr>
          <w:sz w:val="24"/>
          <w:szCs w:val="24"/>
        </w:rPr>
        <w:t>Detection Accessories:</w:t>
      </w:r>
    </w:p>
    <w:p w:rsidR="00306E52" w:rsidRPr="006C2A34" w:rsidRDefault="00306E52" w:rsidP="00AF4597">
      <w:pPr>
        <w:pStyle w:val="Heading4"/>
        <w:tabs>
          <w:tab w:val="clear" w:pos="2070"/>
        </w:tabs>
        <w:spacing w:before="120" w:after="120"/>
        <w:ind w:left="2160" w:hanging="720"/>
        <w:rPr>
          <w:color w:val="000000" w:themeColor="text1"/>
          <w:sz w:val="24"/>
          <w:szCs w:val="24"/>
        </w:rPr>
      </w:pPr>
      <w:r w:rsidRPr="006C2A34">
        <w:rPr>
          <w:sz w:val="24"/>
          <w:szCs w:val="24"/>
        </w:rPr>
        <w:t>Pas</w:t>
      </w:r>
      <w:r w:rsidR="00520DD3">
        <w:rPr>
          <w:sz w:val="24"/>
          <w:szCs w:val="24"/>
        </w:rPr>
        <w:t>sive Infrared Detectors (PIR's) -</w:t>
      </w:r>
      <w:r w:rsidRPr="006C2A34">
        <w:rPr>
          <w:sz w:val="24"/>
          <w:szCs w:val="24"/>
        </w:rPr>
        <w:t xml:space="preserve"> ULC approved, [analog] [digital].</w:t>
      </w:r>
    </w:p>
    <w:p w:rsidR="00466A2A" w:rsidRPr="006C2A34" w:rsidRDefault="00466A2A" w:rsidP="00AF4597">
      <w:pPr>
        <w:pStyle w:val="Heading5"/>
        <w:tabs>
          <w:tab w:val="clear" w:pos="2880"/>
        </w:tabs>
        <w:spacing w:before="120" w:after="120"/>
        <w:ind w:left="2880" w:hanging="720"/>
        <w:rPr>
          <w:sz w:val="24"/>
          <w:szCs w:val="24"/>
        </w:rPr>
      </w:pPr>
      <w:r w:rsidRPr="006C2A34">
        <w:rPr>
          <w:sz w:val="24"/>
          <w:szCs w:val="24"/>
        </w:rPr>
        <w:t>Coverage pattern: [___].</w:t>
      </w:r>
    </w:p>
    <w:p w:rsidR="00466A2A" w:rsidRPr="006C2A34" w:rsidRDefault="00466A2A" w:rsidP="00AF4597">
      <w:pPr>
        <w:pStyle w:val="Heading5"/>
        <w:tabs>
          <w:tab w:val="clear" w:pos="2880"/>
        </w:tabs>
        <w:spacing w:before="120" w:after="120"/>
        <w:ind w:left="2880" w:hanging="720"/>
        <w:rPr>
          <w:sz w:val="24"/>
          <w:szCs w:val="24"/>
        </w:rPr>
      </w:pPr>
      <w:r w:rsidRPr="006C2A34">
        <w:rPr>
          <w:sz w:val="24"/>
          <w:szCs w:val="24"/>
        </w:rPr>
        <w:t>Temperature requirement: [___].</w:t>
      </w:r>
    </w:p>
    <w:p w:rsidR="00466A2A" w:rsidRPr="006C2A34" w:rsidRDefault="00466A2A" w:rsidP="00AF4597">
      <w:pPr>
        <w:pStyle w:val="Heading5"/>
        <w:tabs>
          <w:tab w:val="clear" w:pos="2880"/>
        </w:tabs>
        <w:spacing w:before="120" w:after="120"/>
        <w:ind w:left="2880" w:hanging="720"/>
        <w:rPr>
          <w:sz w:val="24"/>
          <w:szCs w:val="24"/>
        </w:rPr>
      </w:pPr>
      <w:r w:rsidRPr="006C2A34">
        <w:rPr>
          <w:sz w:val="24"/>
          <w:szCs w:val="24"/>
        </w:rPr>
        <w:t>Tamper switch.</w:t>
      </w:r>
    </w:p>
    <w:p w:rsidR="00306E52" w:rsidRPr="006C2A34" w:rsidRDefault="00466A2A" w:rsidP="00AF4597">
      <w:pPr>
        <w:pStyle w:val="Heading5"/>
        <w:tabs>
          <w:tab w:val="clear" w:pos="2880"/>
        </w:tabs>
        <w:spacing w:before="120" w:after="120"/>
        <w:ind w:left="2880" w:hanging="720"/>
        <w:rPr>
          <w:sz w:val="24"/>
          <w:szCs w:val="24"/>
        </w:rPr>
      </w:pPr>
      <w:r w:rsidRPr="006C2A34">
        <w:rPr>
          <w:sz w:val="24"/>
          <w:szCs w:val="24"/>
        </w:rPr>
        <w:t xml:space="preserve">Mounting: [wall] [ceiling] [___]. </w:t>
      </w:r>
    </w:p>
    <w:p w:rsidR="00306E52" w:rsidRPr="00C24615" w:rsidRDefault="00466A2A" w:rsidP="00AF4597">
      <w:pPr>
        <w:pStyle w:val="Heading4"/>
        <w:keepNext/>
        <w:tabs>
          <w:tab w:val="clear" w:pos="2070"/>
        </w:tabs>
        <w:spacing w:before="120" w:after="120"/>
        <w:ind w:left="2160" w:hanging="720"/>
        <w:rPr>
          <w:sz w:val="24"/>
          <w:szCs w:val="24"/>
        </w:rPr>
      </w:pPr>
      <w:r w:rsidRPr="006C2A34">
        <w:rPr>
          <w:sz w:val="24"/>
          <w:szCs w:val="24"/>
        </w:rPr>
        <w:lastRenderedPageBreak/>
        <w:t>Glassbreak Detector</w:t>
      </w:r>
      <w:r w:rsidR="002C12D5">
        <w:rPr>
          <w:sz w:val="24"/>
          <w:szCs w:val="24"/>
        </w:rPr>
        <w:t xml:space="preserve"> -</w:t>
      </w:r>
      <w:r w:rsidRPr="006C2A34">
        <w:rPr>
          <w:sz w:val="24"/>
          <w:szCs w:val="24"/>
        </w:rPr>
        <w:t xml:space="preserve"> ULC approved, complete with tamperproof switch and be designed to meet temperature and mounting requirements of project.</w:t>
      </w:r>
    </w:p>
    <w:p w:rsidR="00466A2A" w:rsidRPr="006C2A34" w:rsidRDefault="00466A2A" w:rsidP="00AF4597">
      <w:pPr>
        <w:pStyle w:val="Heading5"/>
        <w:tabs>
          <w:tab w:val="clear" w:pos="2880"/>
        </w:tabs>
        <w:spacing w:before="120" w:after="120"/>
        <w:ind w:left="2880" w:hanging="720"/>
        <w:rPr>
          <w:sz w:val="24"/>
          <w:szCs w:val="24"/>
        </w:rPr>
      </w:pPr>
      <w:r w:rsidRPr="006C2A34">
        <w:rPr>
          <w:sz w:val="24"/>
          <w:szCs w:val="24"/>
        </w:rPr>
        <w:t xml:space="preserve">Coverage pattern: [___]. </w:t>
      </w:r>
    </w:p>
    <w:p w:rsidR="00466A2A" w:rsidRPr="006C2A34" w:rsidRDefault="00466A2A" w:rsidP="00AF4597">
      <w:pPr>
        <w:pStyle w:val="Heading4"/>
        <w:tabs>
          <w:tab w:val="clear" w:pos="2070"/>
        </w:tabs>
        <w:spacing w:before="120" w:after="120"/>
        <w:ind w:left="2160" w:hanging="720"/>
        <w:rPr>
          <w:color w:val="000000" w:themeColor="text1"/>
          <w:sz w:val="24"/>
          <w:szCs w:val="24"/>
        </w:rPr>
      </w:pPr>
      <w:r w:rsidRPr="006C2A34">
        <w:rPr>
          <w:sz w:val="24"/>
          <w:szCs w:val="24"/>
        </w:rPr>
        <w:t xml:space="preserve">Dual </w:t>
      </w:r>
      <w:r w:rsidR="00441510">
        <w:rPr>
          <w:sz w:val="24"/>
          <w:szCs w:val="24"/>
        </w:rPr>
        <w:t>PIR</w:t>
      </w:r>
      <w:r w:rsidRPr="006C2A34">
        <w:rPr>
          <w:sz w:val="24"/>
          <w:szCs w:val="24"/>
        </w:rPr>
        <w:t xml:space="preserve"> and Microwave</w:t>
      </w:r>
      <w:r w:rsidR="002C12D5">
        <w:rPr>
          <w:sz w:val="24"/>
          <w:szCs w:val="24"/>
        </w:rPr>
        <w:t xml:space="preserve"> -</w:t>
      </w:r>
      <w:r w:rsidRPr="006C2A34">
        <w:rPr>
          <w:sz w:val="24"/>
          <w:szCs w:val="24"/>
        </w:rPr>
        <w:t xml:space="preserve"> ULC approved, complete with tamperproof switch, and be designed to meet temperature and mounting requirements of project.</w:t>
      </w:r>
    </w:p>
    <w:p w:rsidR="00466A2A" w:rsidRPr="006C2A34" w:rsidRDefault="00466A2A" w:rsidP="00AF4597">
      <w:pPr>
        <w:pStyle w:val="Heading5"/>
        <w:tabs>
          <w:tab w:val="clear" w:pos="2880"/>
        </w:tabs>
        <w:spacing w:before="120" w:after="120"/>
        <w:ind w:left="2880" w:hanging="720"/>
        <w:rPr>
          <w:sz w:val="24"/>
          <w:szCs w:val="24"/>
        </w:rPr>
      </w:pPr>
      <w:r w:rsidRPr="006C2A34">
        <w:rPr>
          <w:sz w:val="24"/>
          <w:szCs w:val="24"/>
        </w:rPr>
        <w:t xml:space="preserve">Coverage pattern: [___]. </w:t>
      </w:r>
    </w:p>
    <w:p w:rsidR="00466A2A" w:rsidRPr="006C2A34" w:rsidRDefault="00466A2A" w:rsidP="00AF4597">
      <w:pPr>
        <w:pStyle w:val="Heading4"/>
        <w:tabs>
          <w:tab w:val="clear" w:pos="2070"/>
        </w:tabs>
        <w:spacing w:before="120" w:after="120"/>
        <w:ind w:left="2160" w:hanging="720"/>
        <w:rPr>
          <w:color w:val="000000" w:themeColor="text1"/>
          <w:sz w:val="24"/>
          <w:szCs w:val="24"/>
        </w:rPr>
      </w:pPr>
      <w:r w:rsidRPr="006C2A34">
        <w:rPr>
          <w:sz w:val="24"/>
          <w:szCs w:val="24"/>
        </w:rPr>
        <w:t>Contacts</w:t>
      </w:r>
      <w:r w:rsidR="002C12D5">
        <w:rPr>
          <w:sz w:val="24"/>
          <w:szCs w:val="24"/>
        </w:rPr>
        <w:t xml:space="preserve"> -</w:t>
      </w:r>
      <w:r w:rsidRPr="006C2A34">
        <w:rPr>
          <w:sz w:val="24"/>
          <w:szCs w:val="24"/>
        </w:rPr>
        <w:t xml:space="preserve"> ULC approved.</w:t>
      </w:r>
    </w:p>
    <w:p w:rsidR="00466A2A" w:rsidRPr="006C2A34" w:rsidRDefault="00466A2A" w:rsidP="00AF4597">
      <w:pPr>
        <w:pStyle w:val="Heading5"/>
        <w:tabs>
          <w:tab w:val="clear" w:pos="2880"/>
        </w:tabs>
        <w:spacing w:before="120" w:after="120"/>
        <w:ind w:left="2880" w:hanging="720"/>
        <w:rPr>
          <w:sz w:val="24"/>
          <w:szCs w:val="24"/>
        </w:rPr>
      </w:pPr>
      <w:r w:rsidRPr="006C2A34">
        <w:rPr>
          <w:sz w:val="24"/>
          <w:szCs w:val="24"/>
        </w:rPr>
        <w:t>Mounting: [surface] [concealed].</w:t>
      </w:r>
    </w:p>
    <w:p w:rsidR="00466A2A" w:rsidRPr="006C2A34" w:rsidRDefault="00466A2A" w:rsidP="00AF4597">
      <w:pPr>
        <w:pStyle w:val="Heading5"/>
        <w:tabs>
          <w:tab w:val="clear" w:pos="2880"/>
        </w:tabs>
        <w:spacing w:before="120" w:after="120"/>
        <w:ind w:left="2880" w:hanging="720"/>
        <w:rPr>
          <w:sz w:val="24"/>
          <w:szCs w:val="24"/>
        </w:rPr>
      </w:pPr>
      <w:r w:rsidRPr="006C2A34">
        <w:rPr>
          <w:sz w:val="24"/>
          <w:szCs w:val="24"/>
        </w:rPr>
        <w:t>Mounting locations: [door] [window] [overhead door] [___].</w:t>
      </w:r>
    </w:p>
    <w:p w:rsidR="00466A2A" w:rsidRPr="006C2A34" w:rsidRDefault="00466A2A" w:rsidP="00AF4597">
      <w:pPr>
        <w:pStyle w:val="Heading5"/>
        <w:tabs>
          <w:tab w:val="clear" w:pos="2880"/>
        </w:tabs>
        <w:spacing w:before="120" w:after="120"/>
        <w:ind w:left="2880" w:hanging="720"/>
        <w:rPr>
          <w:sz w:val="24"/>
          <w:szCs w:val="24"/>
        </w:rPr>
      </w:pPr>
      <w:r w:rsidRPr="006C2A34">
        <w:rPr>
          <w:sz w:val="24"/>
          <w:szCs w:val="24"/>
        </w:rPr>
        <w:t>Operating gap: [9.5] [12.7] [25.4] [___] mm.</w:t>
      </w:r>
    </w:p>
    <w:p w:rsidR="00466A2A" w:rsidRPr="006C2A34" w:rsidRDefault="00466A2A" w:rsidP="00AF4597">
      <w:pPr>
        <w:pStyle w:val="Heading5"/>
        <w:tabs>
          <w:tab w:val="clear" w:pos="2880"/>
        </w:tabs>
        <w:spacing w:before="120" w:after="120"/>
        <w:ind w:left="2880" w:hanging="720"/>
        <w:rPr>
          <w:sz w:val="24"/>
          <w:szCs w:val="24"/>
        </w:rPr>
      </w:pPr>
      <w:r w:rsidRPr="006C2A34">
        <w:rPr>
          <w:sz w:val="24"/>
          <w:szCs w:val="24"/>
        </w:rPr>
        <w:t>Security level: [high security] [Biased] [___].</w:t>
      </w:r>
    </w:p>
    <w:p w:rsidR="00466A2A" w:rsidRPr="006C2A34" w:rsidRDefault="00466A2A" w:rsidP="00AF4597">
      <w:pPr>
        <w:pStyle w:val="Heading5"/>
        <w:tabs>
          <w:tab w:val="clear" w:pos="2880"/>
        </w:tabs>
        <w:spacing w:before="120" w:after="120"/>
        <w:ind w:left="2880" w:hanging="720"/>
        <w:rPr>
          <w:sz w:val="24"/>
          <w:szCs w:val="24"/>
        </w:rPr>
      </w:pPr>
      <w:r w:rsidRPr="006C2A34">
        <w:rPr>
          <w:sz w:val="24"/>
          <w:szCs w:val="24"/>
        </w:rPr>
        <w:t xml:space="preserve">Type: magnetic [biased] [balanced]. </w:t>
      </w:r>
    </w:p>
    <w:p w:rsidR="00466A2A" w:rsidRPr="006C2A34" w:rsidRDefault="00466A2A" w:rsidP="00AF4597">
      <w:pPr>
        <w:pStyle w:val="Heading4"/>
        <w:tabs>
          <w:tab w:val="clear" w:pos="2070"/>
        </w:tabs>
        <w:spacing w:before="120" w:after="120"/>
        <w:ind w:left="2160" w:hanging="720"/>
        <w:rPr>
          <w:color w:val="000000" w:themeColor="text1"/>
          <w:sz w:val="24"/>
          <w:szCs w:val="24"/>
        </w:rPr>
      </w:pPr>
      <w:r w:rsidRPr="006C2A34">
        <w:rPr>
          <w:sz w:val="24"/>
          <w:szCs w:val="24"/>
        </w:rPr>
        <w:t>Vibration or Shock Sensors: [___].</w:t>
      </w:r>
    </w:p>
    <w:p w:rsidR="00466A2A" w:rsidRPr="006C2A34" w:rsidRDefault="00466A2A" w:rsidP="00AF4597">
      <w:pPr>
        <w:pStyle w:val="Heading4"/>
        <w:tabs>
          <w:tab w:val="clear" w:pos="2070"/>
        </w:tabs>
        <w:spacing w:before="120" w:after="120"/>
        <w:ind w:left="2160" w:hanging="720"/>
        <w:rPr>
          <w:color w:val="000000" w:themeColor="text1"/>
          <w:sz w:val="24"/>
          <w:szCs w:val="24"/>
        </w:rPr>
      </w:pPr>
      <w:r w:rsidRPr="006C2A34">
        <w:rPr>
          <w:sz w:val="24"/>
          <w:szCs w:val="24"/>
        </w:rPr>
        <w:t>Photo Electric Beams: [___].</w:t>
      </w:r>
    </w:p>
    <w:p w:rsidR="00466A2A" w:rsidRPr="006C2A34" w:rsidRDefault="00466A2A" w:rsidP="00AF4597">
      <w:pPr>
        <w:pStyle w:val="Heading4"/>
        <w:tabs>
          <w:tab w:val="clear" w:pos="2070"/>
        </w:tabs>
        <w:spacing w:before="120" w:after="120"/>
        <w:ind w:left="2160" w:hanging="720"/>
        <w:rPr>
          <w:color w:val="000000" w:themeColor="text1"/>
          <w:sz w:val="24"/>
          <w:szCs w:val="24"/>
        </w:rPr>
      </w:pPr>
      <w:r w:rsidRPr="006C2A34">
        <w:rPr>
          <w:sz w:val="24"/>
          <w:szCs w:val="24"/>
        </w:rPr>
        <w:t>Notification Devices:</w:t>
      </w:r>
    </w:p>
    <w:p w:rsidR="00EA6C3A" w:rsidRPr="006C2A34" w:rsidRDefault="00EA6C3A" w:rsidP="00AF4597">
      <w:pPr>
        <w:pStyle w:val="Heading5"/>
        <w:tabs>
          <w:tab w:val="clear" w:pos="2880"/>
        </w:tabs>
        <w:spacing w:before="120" w:after="120"/>
        <w:ind w:left="2880" w:hanging="720"/>
        <w:rPr>
          <w:sz w:val="24"/>
          <w:szCs w:val="24"/>
        </w:rPr>
      </w:pPr>
      <w:r w:rsidRPr="006C2A34">
        <w:rPr>
          <w:sz w:val="24"/>
          <w:szCs w:val="24"/>
        </w:rPr>
        <w:t>Siren: [15] [20] [30] watt.</w:t>
      </w:r>
    </w:p>
    <w:p w:rsidR="00306E52" w:rsidRPr="006C2A34" w:rsidRDefault="00EA6C3A" w:rsidP="00AF4597">
      <w:pPr>
        <w:pStyle w:val="Heading5"/>
        <w:tabs>
          <w:tab w:val="clear" w:pos="2880"/>
        </w:tabs>
        <w:spacing w:before="120" w:after="120"/>
        <w:ind w:left="2880" w:hanging="720"/>
        <w:rPr>
          <w:sz w:val="24"/>
          <w:szCs w:val="24"/>
        </w:rPr>
      </w:pPr>
      <w:r w:rsidRPr="006C2A34">
        <w:rPr>
          <w:sz w:val="24"/>
          <w:szCs w:val="24"/>
        </w:rPr>
        <w:t>Speaker complete with driver [voice annunciator].</w:t>
      </w:r>
    </w:p>
    <w:p w:rsidR="00306E52" w:rsidRPr="006C2A34" w:rsidRDefault="00EA6C3A" w:rsidP="00AF4597">
      <w:pPr>
        <w:pStyle w:val="Heading3"/>
        <w:ind w:left="1440" w:hanging="720"/>
        <w:rPr>
          <w:sz w:val="24"/>
          <w:szCs w:val="24"/>
        </w:rPr>
      </w:pPr>
      <w:r w:rsidRPr="006C2A34">
        <w:rPr>
          <w:sz w:val="24"/>
          <w:szCs w:val="24"/>
        </w:rPr>
        <w:t>Communications</w:t>
      </w:r>
      <w:r w:rsidR="002C12D5">
        <w:rPr>
          <w:sz w:val="24"/>
          <w:szCs w:val="24"/>
        </w:rPr>
        <w:t xml:space="preserve"> - </w:t>
      </w:r>
      <w:r w:rsidR="00513209" w:rsidRPr="006C2A34">
        <w:rPr>
          <w:sz w:val="24"/>
          <w:szCs w:val="24"/>
        </w:rPr>
        <w:t xml:space="preserve">Analog </w:t>
      </w:r>
      <w:r w:rsidRPr="006C2A34">
        <w:rPr>
          <w:sz w:val="24"/>
          <w:szCs w:val="24"/>
        </w:rPr>
        <w:t>[telephone line [Digi</w:t>
      </w:r>
      <w:r w:rsidR="002D7AC8">
        <w:rPr>
          <w:sz w:val="24"/>
          <w:szCs w:val="24"/>
        </w:rPr>
        <w:t>tal Dialer]] [Cellular] [DVAC</w:t>
      </w:r>
      <w:r w:rsidRPr="006C2A34">
        <w:rPr>
          <w:sz w:val="24"/>
          <w:szCs w:val="24"/>
        </w:rPr>
        <w:t>] [Cellemetry</w:t>
      </w:r>
      <w:r w:rsidR="00513209" w:rsidRPr="006C2A34">
        <w:rPr>
          <w:sz w:val="24"/>
          <w:szCs w:val="24"/>
        </w:rPr>
        <w:t>]</w:t>
      </w:r>
      <w:r w:rsidRPr="006C2A34">
        <w:rPr>
          <w:sz w:val="24"/>
          <w:szCs w:val="24"/>
        </w:rPr>
        <w:t xml:space="preserve"> [Control Channel]] [Mobitex].</w:t>
      </w:r>
    </w:p>
    <w:p w:rsidR="00EA6C3A" w:rsidRPr="006C2A34" w:rsidRDefault="00EA6C3A" w:rsidP="00AF4597">
      <w:pPr>
        <w:pStyle w:val="Heading3"/>
        <w:ind w:left="1440" w:hanging="720"/>
        <w:rPr>
          <w:sz w:val="24"/>
          <w:szCs w:val="24"/>
        </w:rPr>
      </w:pPr>
      <w:r w:rsidRPr="006C2A34">
        <w:rPr>
          <w:sz w:val="24"/>
          <w:szCs w:val="24"/>
        </w:rPr>
        <w:t>Environmental Monitoring</w:t>
      </w:r>
      <w:r w:rsidR="002C12D5">
        <w:rPr>
          <w:sz w:val="24"/>
          <w:szCs w:val="24"/>
        </w:rPr>
        <w:t xml:space="preserve"> -</w:t>
      </w:r>
      <w:r w:rsidRPr="006C2A34">
        <w:rPr>
          <w:sz w:val="24"/>
          <w:szCs w:val="24"/>
        </w:rPr>
        <w:t xml:space="preserve"> Design system for detection of [Smoke/Heat] [Temperature] [Humidity] [Flood].</w:t>
      </w:r>
    </w:p>
    <w:p w:rsidR="00EA6C3A" w:rsidRPr="006C2A34" w:rsidRDefault="00EA6C3A" w:rsidP="00AF4597">
      <w:pPr>
        <w:pStyle w:val="Heading3"/>
        <w:tabs>
          <w:tab w:val="clear" w:pos="1440"/>
        </w:tabs>
        <w:ind w:left="1440" w:hanging="720"/>
        <w:rPr>
          <w:sz w:val="24"/>
          <w:szCs w:val="24"/>
        </w:rPr>
      </w:pPr>
      <w:r w:rsidRPr="006C2A34">
        <w:rPr>
          <w:sz w:val="24"/>
          <w:szCs w:val="24"/>
        </w:rPr>
        <w:t>Connectors and switches: to ORD</w:t>
      </w:r>
      <w:r w:rsidRPr="006C2A34">
        <w:rPr>
          <w:sz w:val="24"/>
          <w:szCs w:val="24"/>
        </w:rPr>
        <w:noBreakHyphen/>
        <w:t>C634.</w:t>
      </w:r>
    </w:p>
    <w:p w:rsidR="00677E97" w:rsidRPr="00030D49" w:rsidRDefault="00EA6C3A" w:rsidP="00AF4597">
      <w:pPr>
        <w:pStyle w:val="Heading3"/>
        <w:tabs>
          <w:tab w:val="clear" w:pos="1440"/>
        </w:tabs>
        <w:spacing w:after="0"/>
        <w:ind w:left="1440" w:hanging="720"/>
        <w:rPr>
          <w:sz w:val="24"/>
          <w:szCs w:val="24"/>
        </w:rPr>
      </w:pPr>
      <w:r w:rsidRPr="006C2A34">
        <w:rPr>
          <w:sz w:val="24"/>
          <w:szCs w:val="24"/>
        </w:rPr>
        <w:t xml:space="preserve">Power </w:t>
      </w:r>
      <w:r w:rsidR="00513209" w:rsidRPr="006C2A34">
        <w:rPr>
          <w:sz w:val="24"/>
          <w:szCs w:val="24"/>
        </w:rPr>
        <w:t>supplies: to ULC</w:t>
      </w:r>
      <w:r w:rsidR="00513209" w:rsidRPr="006C2A34">
        <w:rPr>
          <w:sz w:val="24"/>
          <w:szCs w:val="24"/>
        </w:rPr>
        <w:noBreakHyphen/>
        <w:t>S318 or UL 603</w:t>
      </w:r>
    </w:p>
    <w:p w:rsidR="00667831" w:rsidRPr="006C2A34" w:rsidRDefault="004320C7" w:rsidP="00AF4597">
      <w:pPr>
        <w:pStyle w:val="Heading1"/>
        <w:numPr>
          <w:ilvl w:val="0"/>
          <w:numId w:val="8"/>
        </w:numPr>
        <w:spacing w:before="240"/>
        <w:rPr>
          <w:sz w:val="24"/>
          <w:szCs w:val="24"/>
        </w:rPr>
      </w:pPr>
      <w:r w:rsidRPr="006C2A34">
        <w:rPr>
          <w:sz w:val="24"/>
          <w:szCs w:val="24"/>
        </w:rPr>
        <w:t>Execution</w:t>
      </w:r>
    </w:p>
    <w:p w:rsidR="00B94F40" w:rsidRPr="006C2A34" w:rsidRDefault="00B94F40" w:rsidP="00AF4597">
      <w:pPr>
        <w:pStyle w:val="Heading2"/>
        <w:numPr>
          <w:ilvl w:val="1"/>
          <w:numId w:val="8"/>
        </w:numPr>
        <w:spacing w:after="120"/>
        <w:rPr>
          <w:sz w:val="24"/>
          <w:szCs w:val="24"/>
        </w:rPr>
      </w:pPr>
      <w:r w:rsidRPr="006C2A34">
        <w:rPr>
          <w:sz w:val="24"/>
          <w:szCs w:val="24"/>
        </w:rPr>
        <w:t>MANUFACTURER’S INSTRUCTIONS</w:t>
      </w:r>
    </w:p>
    <w:p w:rsidR="00B94F40" w:rsidRPr="006C2A34" w:rsidRDefault="002C12D5" w:rsidP="00AF4597">
      <w:pPr>
        <w:pStyle w:val="Heading3"/>
        <w:numPr>
          <w:ilvl w:val="2"/>
          <w:numId w:val="8"/>
        </w:numPr>
        <w:spacing w:before="0" w:after="0"/>
        <w:rPr>
          <w:sz w:val="24"/>
          <w:szCs w:val="24"/>
        </w:rPr>
      </w:pPr>
      <w:r>
        <w:rPr>
          <w:sz w:val="24"/>
          <w:szCs w:val="24"/>
        </w:rPr>
        <w:t>Compliance -</w:t>
      </w:r>
      <w:r w:rsidR="00B94F40" w:rsidRPr="006C2A34">
        <w:rPr>
          <w:sz w:val="24"/>
          <w:szCs w:val="24"/>
        </w:rPr>
        <w:t xml:space="preserve"> Comply with manufacturer's written data, including product technical bulletins, product catalog installation instructions, product carton installation instructions, and datasheet.</w:t>
      </w:r>
    </w:p>
    <w:p w:rsidR="00667831" w:rsidRPr="006C2A34" w:rsidRDefault="00667831" w:rsidP="00AF4597">
      <w:pPr>
        <w:pStyle w:val="Heading2"/>
        <w:numPr>
          <w:ilvl w:val="1"/>
          <w:numId w:val="8"/>
        </w:numPr>
        <w:spacing w:after="120"/>
        <w:rPr>
          <w:sz w:val="24"/>
          <w:szCs w:val="24"/>
        </w:rPr>
      </w:pPr>
      <w:r w:rsidRPr="006C2A34">
        <w:rPr>
          <w:sz w:val="24"/>
          <w:szCs w:val="24"/>
        </w:rPr>
        <w:t>INSTALLATION</w:t>
      </w:r>
    </w:p>
    <w:p w:rsidR="00667831" w:rsidRPr="006C2A34" w:rsidRDefault="00B94F40" w:rsidP="00AF4597">
      <w:pPr>
        <w:pStyle w:val="Heading3"/>
        <w:numPr>
          <w:ilvl w:val="2"/>
          <w:numId w:val="8"/>
        </w:numPr>
        <w:tabs>
          <w:tab w:val="clear" w:pos="1440"/>
        </w:tabs>
        <w:spacing w:before="0"/>
        <w:rPr>
          <w:sz w:val="24"/>
          <w:szCs w:val="24"/>
        </w:rPr>
      </w:pPr>
      <w:r w:rsidRPr="006C2A34">
        <w:rPr>
          <w:sz w:val="24"/>
          <w:szCs w:val="24"/>
        </w:rPr>
        <w:t>Install panels, intrusion detection system and components in accordance with manufacturer's written installation instructions to locations, heights and surfaces shown on reviewed shop drawings.</w:t>
      </w:r>
    </w:p>
    <w:p w:rsidR="00B94F40" w:rsidRPr="006C2A34" w:rsidRDefault="00B94F40" w:rsidP="00AF4597">
      <w:pPr>
        <w:pStyle w:val="Heading3"/>
        <w:numPr>
          <w:ilvl w:val="2"/>
          <w:numId w:val="8"/>
        </w:numPr>
        <w:tabs>
          <w:tab w:val="clear" w:pos="1440"/>
        </w:tabs>
        <w:rPr>
          <w:sz w:val="24"/>
          <w:szCs w:val="24"/>
        </w:rPr>
      </w:pPr>
      <w:r w:rsidRPr="006C2A34">
        <w:rPr>
          <w:sz w:val="24"/>
          <w:szCs w:val="24"/>
        </w:rPr>
        <w:lastRenderedPageBreak/>
        <w:t>Install panels, intrusion detection system and components secure to walls, ceilings or other substrates.</w:t>
      </w:r>
    </w:p>
    <w:p w:rsidR="00B94F40" w:rsidRPr="006C2A34" w:rsidRDefault="00B94F40" w:rsidP="00AF4597">
      <w:pPr>
        <w:pStyle w:val="Heading3"/>
        <w:numPr>
          <w:ilvl w:val="2"/>
          <w:numId w:val="8"/>
        </w:numPr>
        <w:tabs>
          <w:tab w:val="clear" w:pos="1440"/>
        </w:tabs>
        <w:rPr>
          <w:sz w:val="24"/>
          <w:szCs w:val="24"/>
        </w:rPr>
      </w:pPr>
      <w:r w:rsidRPr="006C2A34">
        <w:rPr>
          <w:sz w:val="24"/>
          <w:szCs w:val="24"/>
        </w:rPr>
        <w:t>Install required boxes in inconspicuous accessible locations.</w:t>
      </w:r>
    </w:p>
    <w:p w:rsidR="00B94F40" w:rsidRPr="006C2A34" w:rsidRDefault="00B94F40" w:rsidP="00AF4597">
      <w:pPr>
        <w:pStyle w:val="Heading3"/>
        <w:numPr>
          <w:ilvl w:val="2"/>
          <w:numId w:val="8"/>
        </w:numPr>
        <w:tabs>
          <w:tab w:val="clear" w:pos="1440"/>
        </w:tabs>
        <w:rPr>
          <w:sz w:val="24"/>
          <w:szCs w:val="24"/>
        </w:rPr>
      </w:pPr>
      <w:r w:rsidRPr="006C2A34">
        <w:rPr>
          <w:sz w:val="24"/>
          <w:szCs w:val="24"/>
        </w:rPr>
        <w:t>Conceal conduit and wiring.</w:t>
      </w:r>
    </w:p>
    <w:p w:rsidR="00B94F40" w:rsidRPr="006C2A34" w:rsidRDefault="00B94F40" w:rsidP="00AF4597">
      <w:pPr>
        <w:pStyle w:val="Heading2"/>
        <w:numPr>
          <w:ilvl w:val="1"/>
          <w:numId w:val="8"/>
        </w:numPr>
        <w:spacing w:after="120"/>
        <w:rPr>
          <w:sz w:val="24"/>
          <w:szCs w:val="24"/>
        </w:rPr>
      </w:pPr>
      <w:r w:rsidRPr="006C2A34">
        <w:rPr>
          <w:sz w:val="24"/>
          <w:szCs w:val="24"/>
        </w:rPr>
        <w:t xml:space="preserve">FIELD QUALITY CONTROL </w:t>
      </w:r>
    </w:p>
    <w:p w:rsidR="00B94F40" w:rsidRPr="006C2A34" w:rsidRDefault="00B94F40" w:rsidP="00AF4597">
      <w:pPr>
        <w:pStyle w:val="Heading3"/>
        <w:numPr>
          <w:ilvl w:val="2"/>
          <w:numId w:val="8"/>
        </w:numPr>
        <w:spacing w:before="0"/>
        <w:rPr>
          <w:sz w:val="24"/>
          <w:szCs w:val="24"/>
        </w:rPr>
      </w:pPr>
      <w:r w:rsidRPr="006C2A34">
        <w:rPr>
          <w:sz w:val="24"/>
          <w:szCs w:val="24"/>
        </w:rPr>
        <w:t>Manufacturer's Services:</w:t>
      </w:r>
    </w:p>
    <w:p w:rsidR="00B94F40" w:rsidRPr="006C2A34" w:rsidRDefault="00B94F40" w:rsidP="00AF4597">
      <w:pPr>
        <w:pStyle w:val="Heading4"/>
        <w:numPr>
          <w:ilvl w:val="3"/>
          <w:numId w:val="8"/>
        </w:numPr>
        <w:spacing w:before="120" w:after="120"/>
        <w:ind w:left="2160" w:hanging="720"/>
        <w:rPr>
          <w:color w:val="000000" w:themeColor="text1"/>
          <w:sz w:val="24"/>
          <w:szCs w:val="24"/>
        </w:rPr>
      </w:pPr>
      <w:r w:rsidRPr="006C2A34">
        <w:rPr>
          <w:sz w:val="24"/>
          <w:szCs w:val="24"/>
        </w:rPr>
        <w:t>Have manufacturer of</w:t>
      </w:r>
      <w:r w:rsidR="002C12D5">
        <w:rPr>
          <w:sz w:val="24"/>
          <w:szCs w:val="24"/>
        </w:rPr>
        <w:t xml:space="preserve"> products, supplied under this section, review w</w:t>
      </w:r>
      <w:r w:rsidRPr="006C2A34">
        <w:rPr>
          <w:sz w:val="24"/>
          <w:szCs w:val="24"/>
        </w:rPr>
        <w:t>ork involved in the handling, installation/application, protection and cleaning, of its product[s] and submit written reports, in acceptable f</w:t>
      </w:r>
      <w:r w:rsidR="002C12D5">
        <w:rPr>
          <w:sz w:val="24"/>
          <w:szCs w:val="24"/>
        </w:rPr>
        <w:t>ormat, to verify compliance of work with c</w:t>
      </w:r>
      <w:r w:rsidRPr="006C2A34">
        <w:rPr>
          <w:sz w:val="24"/>
          <w:szCs w:val="24"/>
        </w:rPr>
        <w:t>ontract.</w:t>
      </w:r>
    </w:p>
    <w:p w:rsidR="00B94F40" w:rsidRPr="006C2A34" w:rsidRDefault="00B94F40" w:rsidP="00AF4597">
      <w:pPr>
        <w:pStyle w:val="Heading4"/>
        <w:numPr>
          <w:ilvl w:val="3"/>
          <w:numId w:val="8"/>
        </w:numPr>
        <w:spacing w:before="120" w:after="120"/>
        <w:ind w:left="2160" w:hanging="720"/>
        <w:rPr>
          <w:color w:val="000000" w:themeColor="text1"/>
          <w:sz w:val="24"/>
          <w:szCs w:val="24"/>
        </w:rPr>
      </w:pPr>
      <w:r w:rsidRPr="006C2A34">
        <w:rPr>
          <w:sz w:val="24"/>
          <w:szCs w:val="24"/>
        </w:rPr>
        <w:t>Manufactu</w:t>
      </w:r>
      <w:r w:rsidR="002C12D5">
        <w:rPr>
          <w:sz w:val="24"/>
          <w:szCs w:val="24"/>
        </w:rPr>
        <w:t>rer's Field Services -</w:t>
      </w:r>
      <w:r w:rsidRPr="006C2A34">
        <w:rPr>
          <w:sz w:val="24"/>
          <w:szCs w:val="24"/>
        </w:rPr>
        <w:t xml:space="preserve"> Provide manufacturer's field services consisting of product use recommendations and periodic site visits for inspection of product installation in accordance with manufacturer's instructions.</w:t>
      </w:r>
    </w:p>
    <w:p w:rsidR="00B94F40" w:rsidRPr="006C2A34" w:rsidRDefault="00B94F40" w:rsidP="00AF4597">
      <w:pPr>
        <w:pStyle w:val="Heading4"/>
        <w:numPr>
          <w:ilvl w:val="3"/>
          <w:numId w:val="8"/>
        </w:numPr>
        <w:spacing w:before="120" w:after="120"/>
        <w:ind w:left="2160" w:hanging="720"/>
        <w:rPr>
          <w:color w:val="000000" w:themeColor="text1"/>
          <w:sz w:val="24"/>
          <w:szCs w:val="24"/>
        </w:rPr>
      </w:pPr>
      <w:r w:rsidRPr="006C2A34">
        <w:rPr>
          <w:sz w:val="24"/>
          <w:szCs w:val="24"/>
        </w:rPr>
        <w:t>S</w:t>
      </w:r>
      <w:r w:rsidR="002C12D5">
        <w:rPr>
          <w:sz w:val="24"/>
          <w:szCs w:val="24"/>
        </w:rPr>
        <w:t>chedule site visits, to review w</w:t>
      </w:r>
      <w:r w:rsidRPr="006C2A34">
        <w:rPr>
          <w:sz w:val="24"/>
          <w:szCs w:val="24"/>
        </w:rPr>
        <w:t>ork, at stages listed:</w:t>
      </w:r>
    </w:p>
    <w:p w:rsidR="00B94F40" w:rsidRPr="006C2A34" w:rsidRDefault="00B94F40" w:rsidP="00AF4597">
      <w:pPr>
        <w:pStyle w:val="Heading5"/>
        <w:numPr>
          <w:ilvl w:val="4"/>
          <w:numId w:val="8"/>
        </w:numPr>
        <w:spacing w:before="120" w:after="120"/>
        <w:ind w:left="2880" w:hanging="720"/>
        <w:rPr>
          <w:color w:val="000000" w:themeColor="text1"/>
          <w:sz w:val="24"/>
          <w:szCs w:val="24"/>
        </w:rPr>
      </w:pPr>
      <w:r w:rsidRPr="006C2A34">
        <w:rPr>
          <w:sz w:val="24"/>
          <w:szCs w:val="24"/>
        </w:rPr>
        <w:t xml:space="preserve">After delivery and storage of </w:t>
      </w:r>
      <w:r w:rsidR="002C12D5">
        <w:rPr>
          <w:sz w:val="24"/>
          <w:szCs w:val="24"/>
        </w:rPr>
        <w:t>products, and when preparatory work, or other work, on which the work of this section depends,</w:t>
      </w:r>
      <w:r w:rsidRPr="006C2A34">
        <w:rPr>
          <w:sz w:val="24"/>
          <w:szCs w:val="24"/>
        </w:rPr>
        <w:t xml:space="preserve"> is complete</w:t>
      </w:r>
      <w:r w:rsidR="002C12D5">
        <w:rPr>
          <w:sz w:val="24"/>
          <w:szCs w:val="24"/>
        </w:rPr>
        <w:t>,</w:t>
      </w:r>
      <w:r w:rsidRPr="006C2A34">
        <w:rPr>
          <w:sz w:val="24"/>
          <w:szCs w:val="24"/>
        </w:rPr>
        <w:t xml:space="preserve"> but before installation begins.</w:t>
      </w:r>
    </w:p>
    <w:p w:rsidR="00B94F40" w:rsidRPr="006C2A34" w:rsidRDefault="002C12D5" w:rsidP="00AF4597">
      <w:pPr>
        <w:pStyle w:val="Heading5"/>
        <w:numPr>
          <w:ilvl w:val="4"/>
          <w:numId w:val="8"/>
        </w:numPr>
        <w:spacing w:before="120" w:after="120"/>
        <w:ind w:left="2880" w:hanging="720"/>
        <w:rPr>
          <w:color w:val="000000" w:themeColor="text1"/>
          <w:sz w:val="24"/>
          <w:szCs w:val="24"/>
        </w:rPr>
      </w:pPr>
      <w:r>
        <w:rPr>
          <w:sz w:val="24"/>
          <w:szCs w:val="24"/>
        </w:rPr>
        <w:t>[Twice] during progress of w</w:t>
      </w:r>
      <w:r w:rsidR="00B94F40" w:rsidRPr="006C2A34">
        <w:rPr>
          <w:sz w:val="24"/>
          <w:szCs w:val="24"/>
        </w:rPr>
        <w:t>ork at [25%] and [60%] complete.</w:t>
      </w:r>
    </w:p>
    <w:p w:rsidR="00B94F40" w:rsidRPr="006C2A34" w:rsidRDefault="00B94F40" w:rsidP="00AF4597">
      <w:pPr>
        <w:pStyle w:val="Heading5"/>
        <w:numPr>
          <w:ilvl w:val="4"/>
          <w:numId w:val="8"/>
        </w:numPr>
        <w:spacing w:before="120" w:after="120"/>
        <w:ind w:left="2880" w:hanging="720"/>
        <w:rPr>
          <w:color w:val="000000" w:themeColor="text1"/>
          <w:sz w:val="24"/>
          <w:szCs w:val="24"/>
        </w:rPr>
      </w:pPr>
      <w:r w:rsidRPr="006C2A34">
        <w:rPr>
          <w:sz w:val="24"/>
          <w:szCs w:val="24"/>
        </w:rPr>
        <w:t>Upon complet</w:t>
      </w:r>
      <w:r w:rsidR="002C12D5">
        <w:rPr>
          <w:sz w:val="24"/>
          <w:szCs w:val="24"/>
        </w:rPr>
        <w:t>ion of the w</w:t>
      </w:r>
      <w:r w:rsidRPr="006C2A34">
        <w:rPr>
          <w:sz w:val="24"/>
          <w:szCs w:val="24"/>
        </w:rPr>
        <w:t>ork, after cleaning is carried out</w:t>
      </w:r>
    </w:p>
    <w:p w:rsidR="00677E97" w:rsidRPr="005F5277" w:rsidRDefault="00B94F40" w:rsidP="00AF4597">
      <w:pPr>
        <w:pStyle w:val="Heading4"/>
        <w:numPr>
          <w:ilvl w:val="3"/>
          <w:numId w:val="8"/>
        </w:numPr>
        <w:spacing w:before="120"/>
        <w:ind w:left="2160" w:hanging="720"/>
        <w:rPr>
          <w:color w:val="000000" w:themeColor="text1"/>
          <w:sz w:val="24"/>
          <w:szCs w:val="24"/>
        </w:rPr>
      </w:pPr>
      <w:r w:rsidRPr="006C2A34">
        <w:rPr>
          <w:sz w:val="24"/>
          <w:szCs w:val="24"/>
        </w:rPr>
        <w:t>Obtain reports, within [3] days of review, and submit, immediately, to Consultant</w:t>
      </w:r>
    </w:p>
    <w:p w:rsidR="00B94F40" w:rsidRPr="006C2A34" w:rsidRDefault="00B94F40" w:rsidP="00AF4597">
      <w:pPr>
        <w:pStyle w:val="Heading2"/>
        <w:numPr>
          <w:ilvl w:val="1"/>
          <w:numId w:val="8"/>
        </w:numPr>
        <w:spacing w:after="120"/>
        <w:rPr>
          <w:sz w:val="24"/>
          <w:szCs w:val="24"/>
        </w:rPr>
      </w:pPr>
      <w:r w:rsidRPr="006C2A34">
        <w:rPr>
          <w:sz w:val="24"/>
          <w:szCs w:val="24"/>
        </w:rPr>
        <w:t>VERIFICATION</w:t>
      </w:r>
    </w:p>
    <w:p w:rsidR="00B94F40" w:rsidRPr="006C2A34" w:rsidRDefault="00B10413" w:rsidP="00AF4597">
      <w:pPr>
        <w:pStyle w:val="Heading3"/>
        <w:numPr>
          <w:ilvl w:val="2"/>
          <w:numId w:val="8"/>
        </w:numPr>
        <w:rPr>
          <w:sz w:val="24"/>
          <w:szCs w:val="24"/>
        </w:rPr>
      </w:pPr>
      <w:r w:rsidRPr="006C2A34">
        <w:rPr>
          <w:sz w:val="24"/>
          <w:szCs w:val="24"/>
        </w:rPr>
        <w:t>Perform verification inspections and test in the presence of [Engineer] [Consultant].</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t>Provide all necessary tools, ladders and equipment.</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t>Ensure appropriate subcontractors [, and] manufacturer's representatives [and security specialists] are present for verification.</w:t>
      </w:r>
    </w:p>
    <w:p w:rsidR="00B10413" w:rsidRPr="006C2A34" w:rsidRDefault="002C12D5" w:rsidP="00AF4597">
      <w:pPr>
        <w:pStyle w:val="Heading3"/>
        <w:numPr>
          <w:ilvl w:val="2"/>
          <w:numId w:val="8"/>
        </w:numPr>
        <w:rPr>
          <w:sz w:val="24"/>
          <w:szCs w:val="24"/>
        </w:rPr>
      </w:pPr>
      <w:r>
        <w:rPr>
          <w:sz w:val="24"/>
          <w:szCs w:val="24"/>
        </w:rPr>
        <w:t>Visual verification -</w:t>
      </w:r>
      <w:r w:rsidR="00B10413" w:rsidRPr="006C2A34">
        <w:rPr>
          <w:sz w:val="24"/>
          <w:szCs w:val="24"/>
        </w:rPr>
        <w:t xml:space="preserve"> Objective is to assess quality of installation and assembly and overall appear</w:t>
      </w:r>
      <w:r>
        <w:rPr>
          <w:sz w:val="24"/>
          <w:szCs w:val="24"/>
        </w:rPr>
        <w:t>ance to ensure compliance with contract documents. v</w:t>
      </w:r>
      <w:r w:rsidR="00B10413" w:rsidRPr="006C2A34">
        <w:rPr>
          <w:sz w:val="24"/>
          <w:szCs w:val="24"/>
        </w:rPr>
        <w:t>isual inspection to include:</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t>Sturdiness of equipment fastening.</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t>Non</w:t>
      </w:r>
      <w:r w:rsidRPr="006C2A34">
        <w:rPr>
          <w:sz w:val="24"/>
          <w:szCs w:val="24"/>
        </w:rPr>
        <w:noBreakHyphen/>
        <w:t>existence of installation related damages.</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t>Compliance of device locations with reviewed shop drawings.</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t>Compatibility of equipment installation with physical environment.</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lastRenderedPageBreak/>
        <w:t>Inclusion of all accessories.</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t>Device and cabling identification.</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t>Application and location of ULC approval decals.</w:t>
      </w:r>
    </w:p>
    <w:p w:rsidR="00B10413" w:rsidRPr="006C2A34" w:rsidRDefault="002C12D5" w:rsidP="00AF4597">
      <w:pPr>
        <w:pStyle w:val="Heading3"/>
        <w:numPr>
          <w:ilvl w:val="2"/>
          <w:numId w:val="8"/>
        </w:numPr>
        <w:rPr>
          <w:sz w:val="24"/>
          <w:szCs w:val="24"/>
        </w:rPr>
      </w:pPr>
      <w:r>
        <w:rPr>
          <w:sz w:val="24"/>
          <w:szCs w:val="24"/>
        </w:rPr>
        <w:t>Technical verification –</w:t>
      </w:r>
      <w:r w:rsidR="00B10413" w:rsidRPr="006C2A34">
        <w:rPr>
          <w:sz w:val="24"/>
          <w:szCs w:val="24"/>
        </w:rPr>
        <w:t xml:space="preserve"> Purpose</w:t>
      </w:r>
      <w:r>
        <w:rPr>
          <w:sz w:val="24"/>
          <w:szCs w:val="24"/>
        </w:rPr>
        <w:t xml:space="preserve"> is</w:t>
      </w:r>
      <w:r w:rsidR="00B10413" w:rsidRPr="006C2A34">
        <w:rPr>
          <w:sz w:val="24"/>
          <w:szCs w:val="24"/>
        </w:rPr>
        <w:t xml:space="preserve"> to ensure that all systems and devices are properly </w:t>
      </w:r>
      <w:r w:rsidRPr="006C2A34">
        <w:rPr>
          <w:sz w:val="24"/>
          <w:szCs w:val="24"/>
        </w:rPr>
        <w:t>installed</w:t>
      </w:r>
      <w:r w:rsidR="00B10413" w:rsidRPr="006C2A34">
        <w:rPr>
          <w:sz w:val="24"/>
          <w:szCs w:val="24"/>
        </w:rPr>
        <w:t xml:space="preserve"> and free of defects and damage. </w:t>
      </w:r>
      <w:r>
        <w:rPr>
          <w:sz w:val="24"/>
          <w:szCs w:val="24"/>
        </w:rPr>
        <w:t xml:space="preserve"> </w:t>
      </w:r>
      <w:r w:rsidR="00B10413" w:rsidRPr="006C2A34">
        <w:rPr>
          <w:sz w:val="24"/>
          <w:szCs w:val="24"/>
        </w:rPr>
        <w:t>Technical verification includes:</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t>Measurements of coverage patterns</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t>Connecting joints and equipment fastening</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t>Compliance with manufacturer's specification, product literature and installation instructions.</w:t>
      </w:r>
    </w:p>
    <w:p w:rsidR="00B10413" w:rsidRPr="006C2A34" w:rsidRDefault="002C12D5" w:rsidP="00AF4597">
      <w:pPr>
        <w:pStyle w:val="Heading3"/>
        <w:numPr>
          <w:ilvl w:val="2"/>
          <w:numId w:val="8"/>
        </w:numPr>
        <w:ind w:hanging="864"/>
        <w:rPr>
          <w:sz w:val="24"/>
          <w:szCs w:val="24"/>
        </w:rPr>
      </w:pPr>
      <w:r>
        <w:rPr>
          <w:sz w:val="24"/>
          <w:szCs w:val="24"/>
        </w:rPr>
        <w:t>Operational verification -</w:t>
      </w:r>
      <w:r w:rsidR="00B10413" w:rsidRPr="006C2A34">
        <w:rPr>
          <w:sz w:val="24"/>
          <w:szCs w:val="24"/>
        </w:rPr>
        <w:t xml:space="preserve"> Purpose </w:t>
      </w:r>
      <w:r>
        <w:rPr>
          <w:sz w:val="24"/>
          <w:szCs w:val="24"/>
        </w:rPr>
        <w:t xml:space="preserve">is </w:t>
      </w:r>
      <w:r w:rsidR="00B10413" w:rsidRPr="006C2A34">
        <w:rPr>
          <w:sz w:val="24"/>
          <w:szCs w:val="24"/>
        </w:rPr>
        <w:t xml:space="preserve">to ensure that devices and systems' performance meet or exceed established functional requirements. </w:t>
      </w:r>
      <w:r>
        <w:rPr>
          <w:sz w:val="24"/>
          <w:szCs w:val="24"/>
        </w:rPr>
        <w:t xml:space="preserve"> </w:t>
      </w:r>
      <w:r w:rsidR="00B10413" w:rsidRPr="006C2A34">
        <w:rPr>
          <w:sz w:val="24"/>
          <w:szCs w:val="24"/>
        </w:rPr>
        <w:t>Operational verification includes:</w:t>
      </w:r>
    </w:p>
    <w:p w:rsidR="00B10413" w:rsidRPr="006C2A34" w:rsidRDefault="00B10413" w:rsidP="00AF4597">
      <w:pPr>
        <w:pStyle w:val="Heading4"/>
        <w:numPr>
          <w:ilvl w:val="3"/>
          <w:numId w:val="8"/>
        </w:numPr>
        <w:spacing w:before="120" w:after="120"/>
        <w:ind w:left="2160" w:hanging="720"/>
        <w:rPr>
          <w:color w:val="000000" w:themeColor="text1"/>
          <w:sz w:val="24"/>
          <w:szCs w:val="24"/>
        </w:rPr>
      </w:pPr>
      <w:r w:rsidRPr="006C2A34">
        <w:rPr>
          <w:sz w:val="24"/>
          <w:szCs w:val="24"/>
        </w:rPr>
        <w:t>Operation of each device individually and within its environment.</w:t>
      </w:r>
    </w:p>
    <w:p w:rsidR="00B10413" w:rsidRPr="006C2A34" w:rsidRDefault="00B10413" w:rsidP="00AF4597">
      <w:pPr>
        <w:pStyle w:val="Heading4"/>
        <w:numPr>
          <w:ilvl w:val="3"/>
          <w:numId w:val="8"/>
        </w:numPr>
        <w:spacing w:before="120"/>
        <w:ind w:left="2160" w:hanging="720"/>
        <w:rPr>
          <w:color w:val="000000" w:themeColor="text1"/>
          <w:sz w:val="24"/>
          <w:szCs w:val="24"/>
        </w:rPr>
      </w:pPr>
      <w:r w:rsidRPr="006C2A34">
        <w:rPr>
          <w:sz w:val="24"/>
          <w:szCs w:val="24"/>
        </w:rPr>
        <w:t>Operation of each device in relation with programmable schedule and or/specific functions.</w:t>
      </w:r>
    </w:p>
    <w:p w:rsidR="00B10413" w:rsidRPr="006C2A34" w:rsidRDefault="00B10413" w:rsidP="00AF4597">
      <w:pPr>
        <w:pStyle w:val="Heading2"/>
        <w:numPr>
          <w:ilvl w:val="1"/>
          <w:numId w:val="8"/>
        </w:numPr>
        <w:spacing w:after="120"/>
        <w:rPr>
          <w:sz w:val="24"/>
          <w:szCs w:val="24"/>
        </w:rPr>
      </w:pPr>
      <w:r w:rsidRPr="006C2A34">
        <w:rPr>
          <w:sz w:val="24"/>
          <w:szCs w:val="24"/>
        </w:rPr>
        <w:t>CLEANING</w:t>
      </w:r>
    </w:p>
    <w:p w:rsidR="00B10413" w:rsidRPr="006C2A34" w:rsidRDefault="00B10413" w:rsidP="00AF4597">
      <w:pPr>
        <w:pStyle w:val="Heading3"/>
        <w:numPr>
          <w:ilvl w:val="2"/>
          <w:numId w:val="8"/>
        </w:numPr>
        <w:spacing w:before="0"/>
        <w:rPr>
          <w:sz w:val="24"/>
          <w:szCs w:val="24"/>
        </w:rPr>
      </w:pPr>
      <w:r w:rsidRPr="006C2A34">
        <w:rPr>
          <w:sz w:val="24"/>
          <w:szCs w:val="24"/>
        </w:rPr>
        <w:t>Remove protective coverings from control panels, detection accessories and components.</w:t>
      </w:r>
    </w:p>
    <w:p w:rsidR="00B10413" w:rsidRPr="006C2A34" w:rsidRDefault="00B10413" w:rsidP="00AF4597">
      <w:pPr>
        <w:pStyle w:val="Heading3"/>
        <w:numPr>
          <w:ilvl w:val="2"/>
          <w:numId w:val="8"/>
        </w:numPr>
        <w:rPr>
          <w:sz w:val="24"/>
          <w:szCs w:val="24"/>
        </w:rPr>
      </w:pPr>
      <w:r w:rsidRPr="006C2A34">
        <w:rPr>
          <w:sz w:val="24"/>
          <w:szCs w:val="24"/>
        </w:rPr>
        <w:t>Adjust all components for correct function.</w:t>
      </w:r>
    </w:p>
    <w:p w:rsidR="00B10413" w:rsidRPr="006C2A34" w:rsidRDefault="00B10413" w:rsidP="00AF4597">
      <w:pPr>
        <w:pStyle w:val="Heading3"/>
        <w:numPr>
          <w:ilvl w:val="2"/>
          <w:numId w:val="8"/>
        </w:numPr>
        <w:spacing w:after="0"/>
        <w:rPr>
          <w:sz w:val="24"/>
          <w:szCs w:val="24"/>
        </w:rPr>
      </w:pPr>
      <w:r w:rsidRPr="006C2A34">
        <w:rPr>
          <w:sz w:val="24"/>
          <w:szCs w:val="24"/>
        </w:rPr>
        <w:t>Clean housings and system components, free from marks, packing tape, and finger prints, in accordance with manufacturer's written cleaning recommendations.</w:t>
      </w:r>
    </w:p>
    <w:p w:rsidR="00072C5D" w:rsidRPr="006C2A34" w:rsidRDefault="00072C5D" w:rsidP="00AF4597">
      <w:pPr>
        <w:pStyle w:val="Heading2"/>
        <w:numPr>
          <w:ilvl w:val="1"/>
          <w:numId w:val="8"/>
        </w:numPr>
        <w:spacing w:after="120"/>
        <w:rPr>
          <w:sz w:val="24"/>
          <w:szCs w:val="24"/>
        </w:rPr>
      </w:pPr>
      <w:r w:rsidRPr="006C2A34">
        <w:rPr>
          <w:sz w:val="24"/>
          <w:szCs w:val="24"/>
        </w:rPr>
        <w:t xml:space="preserve">TRAINING </w:t>
      </w:r>
    </w:p>
    <w:p w:rsidR="00072C5D" w:rsidRPr="006C2A34" w:rsidRDefault="00072C5D" w:rsidP="00AF4597">
      <w:pPr>
        <w:pStyle w:val="Heading3"/>
        <w:numPr>
          <w:ilvl w:val="2"/>
          <w:numId w:val="8"/>
        </w:numPr>
        <w:spacing w:after="0"/>
        <w:rPr>
          <w:sz w:val="24"/>
          <w:szCs w:val="24"/>
        </w:rPr>
      </w:pPr>
      <w:r w:rsidRPr="006C2A34">
        <w:rPr>
          <w:sz w:val="24"/>
          <w:szCs w:val="24"/>
        </w:rPr>
        <w:t>The Contractor shall provide a competent trainer who has extensive experience on the installed systems and in delivering training to provide the instruction. As an alternative, the Contractor may propose the use of factory training personnel and coordinate the number of personnel to be trained.</w:t>
      </w:r>
    </w:p>
    <w:p w:rsidR="00667831" w:rsidRPr="006C2A34" w:rsidRDefault="00072C5D" w:rsidP="00AF4597">
      <w:pPr>
        <w:pStyle w:val="Heading2"/>
        <w:numPr>
          <w:ilvl w:val="1"/>
          <w:numId w:val="8"/>
        </w:numPr>
        <w:spacing w:after="120"/>
        <w:rPr>
          <w:sz w:val="24"/>
          <w:szCs w:val="24"/>
        </w:rPr>
      </w:pPr>
      <w:r w:rsidRPr="006C2A34">
        <w:rPr>
          <w:sz w:val="24"/>
          <w:szCs w:val="24"/>
        </w:rPr>
        <w:t xml:space="preserve">TESTING </w:t>
      </w:r>
      <w:r w:rsidR="00B50FD9" w:rsidRPr="006C2A34">
        <w:rPr>
          <w:sz w:val="24"/>
          <w:szCs w:val="24"/>
        </w:rPr>
        <w:t xml:space="preserve"> </w:t>
      </w:r>
    </w:p>
    <w:p w:rsidR="00C15E6F" w:rsidRPr="006C2A34" w:rsidRDefault="00677E97" w:rsidP="00AF4597">
      <w:pPr>
        <w:pStyle w:val="Heading3"/>
        <w:numPr>
          <w:ilvl w:val="2"/>
          <w:numId w:val="8"/>
        </w:numPr>
        <w:rPr>
          <w:sz w:val="24"/>
          <w:szCs w:val="24"/>
        </w:rPr>
      </w:pPr>
      <w:r w:rsidRPr="006C2A34">
        <w:rPr>
          <w:sz w:val="24"/>
          <w:szCs w:val="24"/>
        </w:rPr>
        <w:t>Test system components are</w:t>
      </w:r>
      <w:r w:rsidR="00C15E6F" w:rsidRPr="006C2A34">
        <w:rPr>
          <w:sz w:val="24"/>
          <w:szCs w:val="24"/>
        </w:rPr>
        <w:t xml:space="preserve"> presence of [Engineer] [Consultant] to ensure correct operation of system. </w:t>
      </w:r>
    </w:p>
    <w:p w:rsidR="00072C5D" w:rsidRPr="006C2A34" w:rsidRDefault="00072C5D" w:rsidP="00AF4597">
      <w:pPr>
        <w:pStyle w:val="Heading3"/>
        <w:numPr>
          <w:ilvl w:val="2"/>
          <w:numId w:val="8"/>
        </w:numPr>
        <w:rPr>
          <w:sz w:val="24"/>
          <w:szCs w:val="24"/>
        </w:rPr>
      </w:pPr>
      <w:r w:rsidRPr="006C2A34">
        <w:rPr>
          <w:sz w:val="24"/>
          <w:szCs w:val="24"/>
        </w:rPr>
        <w:t>Tests shall demonstrate the response time and display format of each different type of input sensor and output control device.</w:t>
      </w:r>
      <w:r w:rsidR="00707A50">
        <w:rPr>
          <w:sz w:val="24"/>
          <w:szCs w:val="24"/>
        </w:rPr>
        <w:t xml:space="preserve"> </w:t>
      </w:r>
      <w:r w:rsidRPr="006C2A34">
        <w:rPr>
          <w:sz w:val="24"/>
          <w:szCs w:val="24"/>
        </w:rPr>
        <w:t xml:space="preserve"> Response time shall be measured with the system functioning at full capacity. </w:t>
      </w:r>
    </w:p>
    <w:p w:rsidR="00667831" w:rsidRPr="006C2A34" w:rsidRDefault="00072C5D" w:rsidP="00AF4597">
      <w:pPr>
        <w:pStyle w:val="Heading3"/>
        <w:numPr>
          <w:ilvl w:val="2"/>
          <w:numId w:val="8"/>
        </w:numPr>
        <w:spacing w:after="0"/>
        <w:rPr>
          <w:sz w:val="24"/>
          <w:szCs w:val="24"/>
        </w:rPr>
      </w:pPr>
      <w:r w:rsidRPr="006C2A34">
        <w:rPr>
          <w:sz w:val="24"/>
          <w:szCs w:val="24"/>
        </w:rPr>
        <w:lastRenderedPageBreak/>
        <w:t xml:space="preserve">The Contractor shall maintain a complete log of all inspections and tests. </w:t>
      </w:r>
      <w:r w:rsidR="00707A50">
        <w:rPr>
          <w:sz w:val="24"/>
          <w:szCs w:val="24"/>
        </w:rPr>
        <w:t xml:space="preserve"> </w:t>
      </w:r>
      <w:r w:rsidRPr="006C2A34">
        <w:rPr>
          <w:sz w:val="24"/>
          <w:szCs w:val="24"/>
        </w:rPr>
        <w:t>Upon final completion of system tests, a copy of the log records shall be submitted as part of the as-built documentation.</w:t>
      </w:r>
    </w:p>
    <w:p w:rsidR="00667831" w:rsidRPr="00023F9B" w:rsidRDefault="00023F9B" w:rsidP="00AF4597">
      <w:pPr>
        <w:pStyle w:val="Heading2"/>
        <w:numPr>
          <w:ilvl w:val="1"/>
          <w:numId w:val="8"/>
        </w:numPr>
        <w:rPr>
          <w:sz w:val="24"/>
          <w:szCs w:val="24"/>
        </w:rPr>
      </w:pPr>
      <w:r>
        <w:rPr>
          <w:sz w:val="24"/>
          <w:szCs w:val="24"/>
        </w:rPr>
        <w:t>[</w:t>
      </w:r>
      <w:r w:rsidR="00667831" w:rsidRPr="006C2A34">
        <w:rPr>
          <w:sz w:val="24"/>
          <w:szCs w:val="24"/>
        </w:rPr>
        <w:t xml:space="preserve">SYSTEM </w:t>
      </w:r>
      <w:r w:rsidR="00677E97" w:rsidRPr="006C2A34">
        <w:rPr>
          <w:sz w:val="24"/>
          <w:szCs w:val="24"/>
        </w:rPr>
        <w:t>START UP</w:t>
      </w:r>
      <w:r>
        <w:rPr>
          <w:sz w:val="24"/>
          <w:szCs w:val="24"/>
        </w:rPr>
        <w:t>]</w:t>
      </w:r>
    </w:p>
    <w:p w:rsidR="00667831" w:rsidRDefault="00667831" w:rsidP="00AF4597">
      <w:pPr>
        <w:pStyle w:val="Heading2"/>
        <w:numPr>
          <w:ilvl w:val="1"/>
          <w:numId w:val="8"/>
        </w:numPr>
        <w:spacing w:after="120"/>
        <w:rPr>
          <w:sz w:val="24"/>
          <w:szCs w:val="24"/>
        </w:rPr>
      </w:pPr>
      <w:r w:rsidRPr="006C2A34">
        <w:rPr>
          <w:sz w:val="24"/>
          <w:szCs w:val="24"/>
        </w:rPr>
        <w:t xml:space="preserve">PROTECTION </w:t>
      </w:r>
    </w:p>
    <w:p w:rsidR="00677E97" w:rsidRPr="00E021A8" w:rsidRDefault="00CA79DD" w:rsidP="00AF4597">
      <w:pPr>
        <w:pStyle w:val="Heading3"/>
        <w:numPr>
          <w:ilvl w:val="2"/>
          <w:numId w:val="8"/>
        </w:numPr>
        <w:spacing w:after="0"/>
        <w:rPr>
          <w:sz w:val="24"/>
          <w:szCs w:val="24"/>
        </w:rPr>
      </w:pPr>
      <w:r w:rsidRPr="00E021A8">
        <w:rPr>
          <w:sz w:val="24"/>
          <w:szCs w:val="24"/>
        </w:rPr>
        <w:t>Provide physical pr</w:t>
      </w:r>
      <w:r w:rsidR="00707A50" w:rsidRPr="00E021A8">
        <w:rPr>
          <w:sz w:val="24"/>
          <w:szCs w:val="24"/>
        </w:rPr>
        <w:t>otection for detection devices and</w:t>
      </w:r>
      <w:r w:rsidRPr="00E021A8">
        <w:rPr>
          <w:sz w:val="24"/>
          <w:szCs w:val="24"/>
        </w:rPr>
        <w:t xml:space="preserve"> c</w:t>
      </w:r>
      <w:r w:rsidR="00707A50" w:rsidRPr="00E021A8">
        <w:rPr>
          <w:sz w:val="24"/>
          <w:szCs w:val="24"/>
        </w:rPr>
        <w:t>ontrols from construction dust and</w:t>
      </w:r>
      <w:r w:rsidRPr="00E021A8">
        <w:rPr>
          <w:sz w:val="24"/>
          <w:szCs w:val="24"/>
        </w:rPr>
        <w:t xml:space="preserve"> damage to ensure complete new working systems at final acceptance. </w:t>
      </w:r>
    </w:p>
    <w:p w:rsidR="00667831" w:rsidRPr="006C2A34" w:rsidRDefault="00667831" w:rsidP="00AF4597">
      <w:pPr>
        <w:pStyle w:val="Heading2"/>
        <w:numPr>
          <w:ilvl w:val="1"/>
          <w:numId w:val="8"/>
        </w:numPr>
        <w:spacing w:after="120"/>
        <w:rPr>
          <w:sz w:val="24"/>
          <w:szCs w:val="24"/>
        </w:rPr>
      </w:pPr>
      <w:r w:rsidRPr="006C2A34">
        <w:rPr>
          <w:sz w:val="24"/>
          <w:szCs w:val="24"/>
        </w:rPr>
        <w:t xml:space="preserve">MAINTENANCE  </w:t>
      </w:r>
    </w:p>
    <w:p w:rsidR="008B6783" w:rsidRPr="00441510" w:rsidRDefault="00A34DCE" w:rsidP="00AF4597">
      <w:pPr>
        <w:pStyle w:val="Heading3"/>
        <w:numPr>
          <w:ilvl w:val="2"/>
          <w:numId w:val="8"/>
        </w:numPr>
        <w:rPr>
          <w:sz w:val="24"/>
          <w:szCs w:val="24"/>
        </w:rPr>
      </w:pPr>
      <w:r w:rsidRPr="006C2A34">
        <w:rPr>
          <w:sz w:val="24"/>
          <w:szCs w:val="24"/>
        </w:rPr>
        <w:t>The Contractor shall offer a Support Agreement in order for Technical Support Specialists to reactively troubleshoot system problems.</w:t>
      </w:r>
    </w:p>
    <w:p w:rsidR="00DA4704" w:rsidRDefault="00DA4704">
      <w:pPr>
        <w:rPr>
          <w:rFonts w:ascii="Times New Roman" w:eastAsia="Times New Roman" w:hAnsi="Times New Roman" w:cs="Times New Roman"/>
          <w:sz w:val="24"/>
          <w:szCs w:val="24"/>
        </w:rPr>
      </w:pPr>
      <w:r>
        <w:rPr>
          <w:sz w:val="24"/>
          <w:szCs w:val="24"/>
        </w:rPr>
        <w:br w:type="page"/>
      </w:r>
    </w:p>
    <w:p w:rsidR="00BA506F" w:rsidRPr="006C2A34" w:rsidRDefault="008B6783" w:rsidP="00BE77E5">
      <w:pPr>
        <w:pStyle w:val="Heading2"/>
        <w:numPr>
          <w:ilvl w:val="1"/>
          <w:numId w:val="8"/>
        </w:numPr>
        <w:rPr>
          <w:sz w:val="24"/>
          <w:szCs w:val="24"/>
        </w:rPr>
      </w:pPr>
      <w:r>
        <w:rPr>
          <w:sz w:val="24"/>
          <w:szCs w:val="24"/>
        </w:rPr>
        <w:lastRenderedPageBreak/>
        <w:t xml:space="preserve">INTRUSION </w:t>
      </w:r>
      <w:r w:rsidR="00BA506F" w:rsidRPr="006C2A34">
        <w:rPr>
          <w:sz w:val="24"/>
          <w:szCs w:val="24"/>
        </w:rPr>
        <w:t xml:space="preserve">ALARM ZONE SCHEDULE </w:t>
      </w:r>
    </w:p>
    <w:p w:rsidR="004B3AAA" w:rsidRPr="006C2A34" w:rsidRDefault="004B3AAA" w:rsidP="006B57F4">
      <w:pPr>
        <w:pStyle w:val="Heading3"/>
        <w:numPr>
          <w:ilvl w:val="0"/>
          <w:numId w:val="0"/>
        </w:numPr>
        <w:spacing w:before="0"/>
        <w:ind w:left="1440"/>
        <w:rPr>
          <w:sz w:val="24"/>
          <w:szCs w:val="24"/>
        </w:rPr>
      </w:pPr>
    </w:p>
    <w:tbl>
      <w:tblPr>
        <w:tblW w:w="10145" w:type="dxa"/>
        <w:tblLayout w:type="fixed"/>
        <w:tblCellMar>
          <w:left w:w="80" w:type="dxa"/>
          <w:right w:w="80" w:type="dxa"/>
        </w:tblCellMar>
        <w:tblLook w:val="0000" w:firstRow="0" w:lastRow="0" w:firstColumn="0" w:lastColumn="0" w:noHBand="0" w:noVBand="0"/>
      </w:tblPr>
      <w:tblGrid>
        <w:gridCol w:w="2340"/>
        <w:gridCol w:w="1993"/>
        <w:gridCol w:w="3544"/>
        <w:gridCol w:w="2268"/>
      </w:tblGrid>
      <w:tr w:rsidR="00BA506F" w:rsidRPr="006C2A34" w:rsidTr="00423ABE">
        <w:trPr>
          <w:cantSplit/>
          <w:trHeight w:hRule="exact" w:val="780"/>
        </w:trPr>
        <w:tc>
          <w:tcPr>
            <w:tcW w:w="2340" w:type="dxa"/>
            <w:tcBorders>
              <w:top w:val="single" w:sz="4" w:space="0" w:color="auto"/>
              <w:bottom w:val="single" w:sz="4" w:space="0" w:color="auto"/>
            </w:tcBorders>
          </w:tcPr>
          <w:p w:rsidR="00BA506F" w:rsidRPr="006C2A34" w:rsidRDefault="00BA506F" w:rsidP="00134057">
            <w:pPr>
              <w:spacing w:before="40" w:line="240" w:lineRule="atLeast"/>
              <w:rPr>
                <w:rFonts w:ascii="Times New Roman" w:hAnsi="Times New Roman" w:cs="Times New Roman"/>
                <w:b/>
                <w:sz w:val="24"/>
                <w:szCs w:val="24"/>
              </w:rPr>
            </w:pPr>
          </w:p>
          <w:p w:rsidR="00BA506F" w:rsidRPr="006C2A34" w:rsidRDefault="00BA506F" w:rsidP="00134057">
            <w:pPr>
              <w:spacing w:before="40" w:line="240" w:lineRule="atLeast"/>
              <w:rPr>
                <w:rFonts w:ascii="Times New Roman" w:hAnsi="Times New Roman" w:cs="Times New Roman"/>
                <w:b/>
                <w:sz w:val="24"/>
                <w:szCs w:val="24"/>
              </w:rPr>
            </w:pPr>
            <w:r w:rsidRPr="006C2A34">
              <w:rPr>
                <w:rFonts w:ascii="Times New Roman" w:hAnsi="Times New Roman" w:cs="Times New Roman"/>
                <w:b/>
                <w:sz w:val="24"/>
                <w:szCs w:val="24"/>
              </w:rPr>
              <w:t>Zone No.</w:t>
            </w:r>
          </w:p>
        </w:tc>
        <w:tc>
          <w:tcPr>
            <w:tcW w:w="1993" w:type="dxa"/>
            <w:tcBorders>
              <w:top w:val="single" w:sz="4" w:space="0" w:color="auto"/>
              <w:bottom w:val="single" w:sz="4" w:space="0" w:color="auto"/>
            </w:tcBorders>
          </w:tcPr>
          <w:p w:rsidR="00BA506F" w:rsidRPr="006C2A34" w:rsidRDefault="00BA506F" w:rsidP="00134057">
            <w:pPr>
              <w:spacing w:before="40" w:line="240" w:lineRule="atLeast"/>
              <w:rPr>
                <w:rFonts w:ascii="Times New Roman" w:hAnsi="Times New Roman" w:cs="Times New Roman"/>
                <w:b/>
                <w:sz w:val="24"/>
                <w:szCs w:val="24"/>
              </w:rPr>
            </w:pPr>
          </w:p>
          <w:p w:rsidR="00BA506F" w:rsidRPr="006C2A34" w:rsidRDefault="00BA506F" w:rsidP="00134057">
            <w:pPr>
              <w:spacing w:before="40" w:line="240" w:lineRule="atLeast"/>
              <w:rPr>
                <w:rFonts w:ascii="Times New Roman" w:hAnsi="Times New Roman" w:cs="Times New Roman"/>
                <w:b/>
                <w:sz w:val="24"/>
                <w:szCs w:val="24"/>
              </w:rPr>
            </w:pPr>
            <w:r w:rsidRPr="006C2A34">
              <w:rPr>
                <w:rFonts w:ascii="Times New Roman" w:hAnsi="Times New Roman" w:cs="Times New Roman"/>
                <w:b/>
                <w:sz w:val="24"/>
                <w:szCs w:val="24"/>
              </w:rPr>
              <w:t xml:space="preserve">Building Area </w:t>
            </w:r>
          </w:p>
        </w:tc>
        <w:tc>
          <w:tcPr>
            <w:tcW w:w="3544" w:type="dxa"/>
            <w:tcBorders>
              <w:top w:val="single" w:sz="4" w:space="0" w:color="auto"/>
              <w:bottom w:val="single" w:sz="4" w:space="0" w:color="auto"/>
            </w:tcBorders>
          </w:tcPr>
          <w:p w:rsidR="00BA506F" w:rsidRPr="006C2A34" w:rsidRDefault="00BA506F" w:rsidP="00134057">
            <w:pPr>
              <w:spacing w:before="40" w:line="240" w:lineRule="atLeast"/>
              <w:rPr>
                <w:rFonts w:ascii="Times New Roman" w:hAnsi="Times New Roman" w:cs="Times New Roman"/>
                <w:b/>
                <w:sz w:val="24"/>
                <w:szCs w:val="24"/>
              </w:rPr>
            </w:pPr>
          </w:p>
          <w:p w:rsidR="00BA506F" w:rsidRPr="006C2A34" w:rsidRDefault="00BA506F" w:rsidP="00134057">
            <w:pPr>
              <w:spacing w:before="40" w:line="240" w:lineRule="atLeast"/>
              <w:rPr>
                <w:rFonts w:ascii="Times New Roman" w:hAnsi="Times New Roman" w:cs="Times New Roman"/>
                <w:b/>
                <w:sz w:val="24"/>
                <w:szCs w:val="24"/>
              </w:rPr>
            </w:pPr>
            <w:r w:rsidRPr="006C2A34">
              <w:rPr>
                <w:rFonts w:ascii="Times New Roman" w:hAnsi="Times New Roman" w:cs="Times New Roman"/>
                <w:b/>
                <w:sz w:val="24"/>
                <w:szCs w:val="24"/>
              </w:rPr>
              <w:t>Type of Detection</w:t>
            </w:r>
          </w:p>
        </w:tc>
        <w:tc>
          <w:tcPr>
            <w:tcW w:w="2268" w:type="dxa"/>
            <w:tcBorders>
              <w:top w:val="single" w:sz="4" w:space="0" w:color="auto"/>
              <w:bottom w:val="single" w:sz="4" w:space="0" w:color="auto"/>
            </w:tcBorders>
          </w:tcPr>
          <w:p w:rsidR="00BA506F" w:rsidRPr="006C2A34" w:rsidRDefault="00BA506F" w:rsidP="00134057">
            <w:pPr>
              <w:spacing w:before="40" w:line="240" w:lineRule="atLeast"/>
              <w:rPr>
                <w:rFonts w:ascii="Times New Roman" w:hAnsi="Times New Roman" w:cs="Times New Roman"/>
                <w:b/>
                <w:sz w:val="24"/>
                <w:szCs w:val="24"/>
              </w:rPr>
            </w:pPr>
          </w:p>
          <w:p w:rsidR="00BA506F" w:rsidRPr="006C2A34" w:rsidRDefault="00BA506F" w:rsidP="00134057">
            <w:pPr>
              <w:spacing w:before="40" w:line="240" w:lineRule="atLeast"/>
              <w:rPr>
                <w:rFonts w:ascii="Times New Roman" w:hAnsi="Times New Roman" w:cs="Times New Roman"/>
                <w:b/>
                <w:sz w:val="24"/>
                <w:szCs w:val="24"/>
              </w:rPr>
            </w:pPr>
            <w:r w:rsidRPr="006C2A34">
              <w:rPr>
                <w:rFonts w:ascii="Times New Roman" w:hAnsi="Times New Roman" w:cs="Times New Roman"/>
                <w:b/>
                <w:sz w:val="24"/>
                <w:szCs w:val="24"/>
              </w:rPr>
              <w:t>Notes</w:t>
            </w:r>
          </w:p>
        </w:tc>
      </w:tr>
      <w:tr w:rsidR="00BA506F" w:rsidRPr="006C2A34" w:rsidTr="00423ABE">
        <w:trPr>
          <w:cantSplit/>
          <w:trHeight w:hRule="exact" w:val="284"/>
        </w:trPr>
        <w:tc>
          <w:tcPr>
            <w:tcW w:w="2340" w:type="dxa"/>
          </w:tcPr>
          <w:p w:rsidR="00BA506F" w:rsidRPr="006C2A34" w:rsidRDefault="00BA506F" w:rsidP="00134057">
            <w:pPr>
              <w:spacing w:before="40" w:line="240" w:lineRule="atLeast"/>
              <w:rPr>
                <w:rFonts w:ascii="Times New Roman" w:hAnsi="Times New Roman" w:cs="Times New Roman"/>
                <w:sz w:val="24"/>
                <w:szCs w:val="24"/>
              </w:rPr>
            </w:pP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r w:rsidRPr="006C2A34">
              <w:rPr>
                <w:rFonts w:ascii="Times New Roman" w:hAnsi="Times New Roman" w:cs="Times New Roman"/>
                <w:sz w:val="24"/>
                <w:szCs w:val="24"/>
              </w:rPr>
              <w:t>1</w:t>
            </w:r>
          </w:p>
        </w:tc>
        <w:tc>
          <w:tcPr>
            <w:tcW w:w="1993" w:type="dxa"/>
          </w:tcPr>
          <w:p w:rsidR="00BA506F" w:rsidRPr="006C2A34" w:rsidRDefault="00BA506F" w:rsidP="00134057">
            <w:pPr>
              <w:pStyle w:val="Foote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r w:rsidRPr="006C2A34">
              <w:rPr>
                <w:rFonts w:ascii="Times New Roman" w:hAnsi="Times New Roman" w:cs="Times New Roman"/>
                <w:sz w:val="24"/>
                <w:szCs w:val="24"/>
              </w:rPr>
              <w:t>2</w:t>
            </w: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r w:rsidRPr="006C2A34">
              <w:rPr>
                <w:rFonts w:ascii="Times New Roman" w:hAnsi="Times New Roman" w:cs="Times New Roman"/>
                <w:sz w:val="24"/>
                <w:szCs w:val="24"/>
              </w:rPr>
              <w:t>3</w:t>
            </w: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r w:rsidRPr="006C2A34">
              <w:rPr>
                <w:rFonts w:ascii="Times New Roman" w:hAnsi="Times New Roman" w:cs="Times New Roman"/>
                <w:sz w:val="24"/>
                <w:szCs w:val="24"/>
              </w:rPr>
              <w:t>4</w:t>
            </w: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r w:rsidRPr="006C2A34">
              <w:rPr>
                <w:rFonts w:ascii="Times New Roman" w:hAnsi="Times New Roman" w:cs="Times New Roman"/>
                <w:sz w:val="24"/>
                <w:szCs w:val="24"/>
              </w:rPr>
              <w:t>5</w:t>
            </w: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r w:rsidRPr="006C2A34">
              <w:rPr>
                <w:rFonts w:ascii="Times New Roman" w:hAnsi="Times New Roman" w:cs="Times New Roman"/>
                <w:sz w:val="24"/>
                <w:szCs w:val="24"/>
              </w:rPr>
              <w:t>6</w:t>
            </w: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r w:rsidRPr="006C2A34">
              <w:rPr>
                <w:rFonts w:ascii="Times New Roman" w:hAnsi="Times New Roman" w:cs="Times New Roman"/>
                <w:sz w:val="24"/>
                <w:szCs w:val="24"/>
              </w:rPr>
              <w:t>7</w:t>
            </w: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r w:rsidRPr="006C2A34">
              <w:rPr>
                <w:rFonts w:ascii="Times New Roman" w:hAnsi="Times New Roman" w:cs="Times New Roman"/>
                <w:sz w:val="24"/>
                <w:szCs w:val="24"/>
              </w:rPr>
              <w:t>8</w:t>
            </w: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r w:rsidRPr="006C2A34">
              <w:rPr>
                <w:rFonts w:ascii="Times New Roman" w:hAnsi="Times New Roman" w:cs="Times New Roman"/>
                <w:sz w:val="24"/>
                <w:szCs w:val="24"/>
              </w:rPr>
              <w:t>9</w:t>
            </w: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r w:rsidRPr="006C2A34">
              <w:rPr>
                <w:rFonts w:ascii="Times New Roman" w:hAnsi="Times New Roman" w:cs="Times New Roman"/>
                <w:sz w:val="24"/>
                <w:szCs w:val="24"/>
              </w:rPr>
              <w:t>10</w:t>
            </w: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Pr>
          <w:p w:rsidR="00BA506F" w:rsidRPr="006C2A34" w:rsidRDefault="00BA506F" w:rsidP="00134057">
            <w:pPr>
              <w:spacing w:before="40" w:line="240" w:lineRule="atLeast"/>
              <w:ind w:left="540"/>
              <w:rPr>
                <w:rFonts w:ascii="Times New Roman" w:hAnsi="Times New Roman" w:cs="Times New Roman"/>
                <w:sz w:val="24"/>
                <w:szCs w:val="24"/>
              </w:rPr>
            </w:pPr>
          </w:p>
        </w:tc>
        <w:tc>
          <w:tcPr>
            <w:tcW w:w="1993" w:type="dxa"/>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Pr>
          <w:p w:rsidR="00BA506F" w:rsidRPr="006C2A34" w:rsidRDefault="00BA506F" w:rsidP="00134057">
            <w:pPr>
              <w:spacing w:before="40" w:line="240" w:lineRule="atLeast"/>
              <w:rPr>
                <w:rFonts w:ascii="Times New Roman" w:hAnsi="Times New Roman" w:cs="Times New Roman"/>
                <w:sz w:val="24"/>
                <w:szCs w:val="24"/>
              </w:rPr>
            </w:pPr>
          </w:p>
        </w:tc>
      </w:tr>
      <w:tr w:rsidR="00BA506F" w:rsidRPr="006C2A34" w:rsidTr="00423ABE">
        <w:trPr>
          <w:cantSplit/>
          <w:trHeight w:hRule="exact" w:val="284"/>
        </w:trPr>
        <w:tc>
          <w:tcPr>
            <w:tcW w:w="2340" w:type="dxa"/>
            <w:tcBorders>
              <w:bottom w:val="single" w:sz="4" w:space="0" w:color="auto"/>
            </w:tcBorders>
          </w:tcPr>
          <w:p w:rsidR="00BA506F" w:rsidRPr="006C2A34" w:rsidRDefault="00BA506F" w:rsidP="00134057">
            <w:pPr>
              <w:spacing w:before="40" w:line="240" w:lineRule="atLeast"/>
              <w:ind w:left="540"/>
              <w:rPr>
                <w:rFonts w:ascii="Times New Roman" w:hAnsi="Times New Roman" w:cs="Times New Roman"/>
                <w:sz w:val="24"/>
                <w:szCs w:val="24"/>
              </w:rPr>
            </w:pPr>
          </w:p>
        </w:tc>
        <w:tc>
          <w:tcPr>
            <w:tcW w:w="1993" w:type="dxa"/>
            <w:tcBorders>
              <w:bottom w:val="single" w:sz="4" w:space="0" w:color="auto"/>
            </w:tcBorders>
          </w:tcPr>
          <w:p w:rsidR="00BA506F" w:rsidRPr="006C2A34" w:rsidRDefault="00BA506F" w:rsidP="00134057">
            <w:pPr>
              <w:spacing w:before="40" w:line="240" w:lineRule="atLeast"/>
              <w:rPr>
                <w:rFonts w:ascii="Times New Roman" w:hAnsi="Times New Roman" w:cs="Times New Roman"/>
                <w:sz w:val="24"/>
                <w:szCs w:val="24"/>
              </w:rPr>
            </w:pPr>
          </w:p>
        </w:tc>
        <w:tc>
          <w:tcPr>
            <w:tcW w:w="3544" w:type="dxa"/>
            <w:tcBorders>
              <w:bottom w:val="single" w:sz="4" w:space="0" w:color="auto"/>
            </w:tcBorders>
          </w:tcPr>
          <w:p w:rsidR="00BA506F" w:rsidRPr="006C2A34" w:rsidRDefault="00BA506F" w:rsidP="00134057">
            <w:pPr>
              <w:spacing w:before="40" w:line="240" w:lineRule="atLeast"/>
              <w:rPr>
                <w:rFonts w:ascii="Times New Roman" w:hAnsi="Times New Roman" w:cs="Times New Roman"/>
                <w:sz w:val="24"/>
                <w:szCs w:val="24"/>
              </w:rPr>
            </w:pPr>
          </w:p>
        </w:tc>
        <w:tc>
          <w:tcPr>
            <w:tcW w:w="2268" w:type="dxa"/>
            <w:tcBorders>
              <w:bottom w:val="single" w:sz="4" w:space="0" w:color="auto"/>
            </w:tcBorders>
          </w:tcPr>
          <w:p w:rsidR="00BA506F" w:rsidRPr="006C2A34" w:rsidRDefault="00BA506F" w:rsidP="00134057">
            <w:pPr>
              <w:spacing w:before="40" w:line="240" w:lineRule="atLeast"/>
              <w:rPr>
                <w:rFonts w:ascii="Times New Roman" w:hAnsi="Times New Roman" w:cs="Times New Roman"/>
                <w:sz w:val="24"/>
                <w:szCs w:val="24"/>
              </w:rPr>
            </w:pPr>
          </w:p>
        </w:tc>
      </w:tr>
    </w:tbl>
    <w:p w:rsidR="00A33C0C" w:rsidRDefault="00A33C0C" w:rsidP="00A33C0C">
      <w:pPr>
        <w:pStyle w:val="EndOfSection"/>
        <w:spacing w:before="0"/>
        <w:jc w:val="left"/>
        <w:rPr>
          <w:sz w:val="24"/>
          <w:szCs w:val="24"/>
        </w:rPr>
      </w:pPr>
    </w:p>
    <w:p w:rsidR="00A33C0C" w:rsidRDefault="00A33C0C" w:rsidP="00A33C0C">
      <w:pPr>
        <w:pStyle w:val="EndOfSection"/>
        <w:spacing w:before="0"/>
        <w:jc w:val="left"/>
        <w:rPr>
          <w:sz w:val="24"/>
          <w:szCs w:val="24"/>
        </w:rPr>
      </w:pPr>
    </w:p>
    <w:p w:rsidR="00A33C0C" w:rsidRDefault="00A33C0C" w:rsidP="00A33C0C">
      <w:pPr>
        <w:pStyle w:val="EndOfSection"/>
        <w:spacing w:before="0"/>
        <w:jc w:val="left"/>
        <w:rPr>
          <w:sz w:val="24"/>
          <w:szCs w:val="24"/>
        </w:rPr>
      </w:pPr>
    </w:p>
    <w:p w:rsidR="00A33C0C" w:rsidRDefault="00A33C0C" w:rsidP="00A33C0C">
      <w:pPr>
        <w:pStyle w:val="EndOfSection"/>
        <w:spacing w:before="0"/>
        <w:jc w:val="left"/>
        <w:rPr>
          <w:sz w:val="24"/>
          <w:szCs w:val="24"/>
        </w:rPr>
      </w:pPr>
    </w:p>
    <w:p w:rsidR="00A33C0C" w:rsidRDefault="00A33C0C" w:rsidP="00A33C0C">
      <w:pPr>
        <w:pStyle w:val="EndOfSection"/>
        <w:spacing w:before="0"/>
        <w:jc w:val="left"/>
        <w:rPr>
          <w:sz w:val="24"/>
          <w:szCs w:val="24"/>
        </w:rPr>
      </w:pPr>
    </w:p>
    <w:p w:rsidR="00667831" w:rsidRPr="006C2A34" w:rsidRDefault="00667831" w:rsidP="00A33C0C">
      <w:pPr>
        <w:pStyle w:val="EndOfSection"/>
        <w:spacing w:before="0"/>
        <w:jc w:val="left"/>
        <w:rPr>
          <w:sz w:val="24"/>
          <w:szCs w:val="24"/>
        </w:rPr>
      </w:pPr>
      <w:r w:rsidRPr="006C2A34">
        <w:rPr>
          <w:sz w:val="24"/>
          <w:szCs w:val="24"/>
        </w:rPr>
        <w:t>END OF SECTION</w:t>
      </w:r>
    </w:p>
    <w:sectPr w:rsidR="00667831" w:rsidRPr="006C2A34" w:rsidSect="00FD07B1">
      <w:headerReference w:type="default" r:id="rId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E0" w:rsidRDefault="007A22E0" w:rsidP="00667831">
      <w:pPr>
        <w:spacing w:after="0" w:line="240" w:lineRule="auto"/>
      </w:pPr>
      <w:r>
        <w:separator/>
      </w:r>
    </w:p>
  </w:endnote>
  <w:endnote w:type="continuationSeparator" w:id="0">
    <w:p w:rsidR="007A22E0" w:rsidRDefault="007A22E0" w:rsidP="0066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7A22E0">
      <w:trPr>
        <w:cantSplit/>
      </w:trPr>
      <w:tc>
        <w:tcPr>
          <w:tcW w:w="5130" w:type="dxa"/>
          <w:tcBorders>
            <w:bottom w:val="single" w:sz="6" w:space="0" w:color="auto"/>
          </w:tcBorders>
        </w:tcPr>
        <w:p w:rsidR="007A22E0" w:rsidRDefault="007A22E0">
          <w:pPr>
            <w:pStyle w:val="011"/>
            <w:spacing w:before="40" w:after="40"/>
            <w:ind w:left="0" w:firstLine="0"/>
            <w:rPr>
              <w:rFonts w:ascii="Arial" w:hAnsi="Arial"/>
              <w:sz w:val="16"/>
            </w:rPr>
          </w:pPr>
        </w:p>
      </w:tc>
      <w:tc>
        <w:tcPr>
          <w:tcW w:w="5030" w:type="dxa"/>
          <w:tcBorders>
            <w:bottom w:val="single" w:sz="6" w:space="0" w:color="auto"/>
          </w:tcBorders>
        </w:tcPr>
        <w:p w:rsidR="007A22E0" w:rsidRDefault="007A22E0">
          <w:pPr>
            <w:pStyle w:val="011"/>
            <w:spacing w:before="40" w:after="40"/>
            <w:ind w:left="-80" w:firstLine="0"/>
            <w:jc w:val="right"/>
            <w:rPr>
              <w:rFonts w:ascii="Arial" w:hAnsi="Arial"/>
              <w:b/>
              <w:sz w:val="20"/>
            </w:rPr>
          </w:pPr>
        </w:p>
      </w:tc>
    </w:tr>
    <w:tr w:rsidR="007A22E0">
      <w:trPr>
        <w:cantSplit/>
      </w:trPr>
      <w:tc>
        <w:tcPr>
          <w:tcW w:w="5130" w:type="dxa"/>
        </w:tcPr>
        <w:p w:rsidR="007A22E0" w:rsidRDefault="00F11D83">
          <w:pPr>
            <w:pStyle w:val="011"/>
            <w:spacing w:before="40"/>
            <w:ind w:left="0" w:firstLine="0"/>
            <w:rPr>
              <w:rFonts w:ascii="Arial" w:hAnsi="Arial"/>
              <w:sz w:val="16"/>
            </w:rPr>
          </w:pPr>
          <w:r>
            <w:rPr>
              <w:rFonts w:ascii="Arial" w:hAnsi="Arial"/>
              <w:sz w:val="16"/>
            </w:rPr>
            <w:t>2014-02-06 BMS Version</w:t>
          </w:r>
        </w:p>
      </w:tc>
      <w:tc>
        <w:tcPr>
          <w:tcW w:w="5030" w:type="dxa"/>
        </w:tcPr>
        <w:p w:rsidR="007A22E0" w:rsidRDefault="007A22E0" w:rsidP="00B250CE">
          <w:pPr>
            <w:pStyle w:val="011"/>
            <w:spacing w:before="40"/>
            <w:ind w:left="-80" w:right="10" w:firstLine="0"/>
            <w:jc w:val="right"/>
            <w:rPr>
              <w:rFonts w:ascii="Arial" w:hAnsi="Arial"/>
              <w:sz w:val="16"/>
            </w:rPr>
          </w:pPr>
        </w:p>
      </w:tc>
    </w:tr>
  </w:tbl>
  <w:p w:rsidR="007A22E0" w:rsidRDefault="007A22E0">
    <w:pPr>
      <w:pStyle w:val="Footer"/>
      <w:rPr>
        <w:rFonts w:ascii="Arial" w:hAnsi="Arial"/>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E0" w:rsidRDefault="007A22E0" w:rsidP="00667831">
      <w:pPr>
        <w:spacing w:after="0" w:line="240" w:lineRule="auto"/>
      </w:pPr>
      <w:r>
        <w:separator/>
      </w:r>
    </w:p>
  </w:footnote>
  <w:footnote w:type="continuationSeparator" w:id="0">
    <w:p w:rsidR="007A22E0" w:rsidRDefault="007A22E0" w:rsidP="006678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E0" w:rsidRPr="00D664A0" w:rsidRDefault="007A22E0" w:rsidP="00667831">
    <w:pPr>
      <w:pStyle w:val="Header"/>
      <w:rPr>
        <w:rFonts w:ascii="Times New Roman" w:hAnsi="Times New Roman" w:cs="Times New Roman"/>
        <w:sz w:val="24"/>
        <w:szCs w:val="24"/>
      </w:rPr>
    </w:pPr>
    <w:r w:rsidRPr="00D664A0">
      <w:rPr>
        <w:rFonts w:ascii="Times New Roman" w:hAnsi="Times New Roman" w:cs="Times New Roman"/>
        <w:sz w:val="24"/>
        <w:szCs w:val="24"/>
      </w:rPr>
      <w:t xml:space="preserve">Project No.:  </w:t>
    </w:r>
    <w:r w:rsidRPr="00D664A0">
      <w:rPr>
        <w:rFonts w:ascii="Times New Roman" w:hAnsi="Times New Roman" w:cs="Times New Roman"/>
        <w:i/>
        <w:sz w:val="24"/>
        <w:szCs w:val="24"/>
      </w:rPr>
      <w:tab/>
    </w:r>
    <w:r w:rsidRPr="00D664A0">
      <w:rPr>
        <w:rFonts w:ascii="Times New Roman" w:hAnsi="Times New Roman" w:cs="Times New Roman"/>
        <w:i/>
        <w:sz w:val="24"/>
        <w:szCs w:val="24"/>
      </w:rPr>
      <w:tab/>
    </w:r>
    <w:r w:rsidRPr="00D664A0">
      <w:rPr>
        <w:rFonts w:ascii="Times New Roman" w:hAnsi="Times New Roman" w:cs="Times New Roman"/>
        <w:sz w:val="24"/>
        <w:szCs w:val="24"/>
      </w:rPr>
      <w:t>Section 28 16 00</w:t>
    </w:r>
  </w:p>
  <w:p w:rsidR="007A22E0" w:rsidRPr="00D664A0" w:rsidRDefault="007A22E0" w:rsidP="00667831">
    <w:pPr>
      <w:pStyle w:val="Header"/>
      <w:rPr>
        <w:rFonts w:ascii="Times New Roman" w:hAnsi="Times New Roman" w:cs="Times New Roman"/>
        <w:sz w:val="24"/>
        <w:szCs w:val="24"/>
      </w:rPr>
    </w:pPr>
    <w:r w:rsidRPr="00D664A0">
      <w:rPr>
        <w:rFonts w:ascii="Times New Roman" w:hAnsi="Times New Roman" w:cs="Times New Roman"/>
        <w:sz w:val="24"/>
        <w:szCs w:val="24"/>
      </w:rPr>
      <w:t xml:space="preserve">Project ID: </w:t>
    </w:r>
    <w:r w:rsidRPr="00D664A0">
      <w:rPr>
        <w:rFonts w:ascii="Times New Roman" w:hAnsi="Times New Roman" w:cs="Times New Roman"/>
        <w:sz w:val="24"/>
        <w:szCs w:val="24"/>
      </w:rPr>
      <w:tab/>
    </w:r>
    <w:r w:rsidRPr="00D664A0">
      <w:rPr>
        <w:rFonts w:ascii="Times New Roman" w:hAnsi="Times New Roman" w:cs="Times New Roman"/>
        <w:sz w:val="24"/>
        <w:szCs w:val="24"/>
      </w:rPr>
      <w:tab/>
      <w:t>Intrusion Detection</w:t>
    </w:r>
  </w:p>
  <w:p w:rsidR="007A22E0" w:rsidRPr="00D664A0" w:rsidRDefault="007A22E0" w:rsidP="00667831">
    <w:pPr>
      <w:pStyle w:val="Header"/>
      <w:rPr>
        <w:rFonts w:ascii="Times New Roman" w:hAnsi="Times New Roman" w:cs="Times New Roman"/>
        <w:sz w:val="24"/>
        <w:szCs w:val="24"/>
      </w:rPr>
    </w:pPr>
    <w:r w:rsidRPr="00D664A0">
      <w:rPr>
        <w:rFonts w:ascii="Times New Roman" w:hAnsi="Times New Roman" w:cs="Times New Roman"/>
        <w:sz w:val="24"/>
        <w:szCs w:val="24"/>
      </w:rPr>
      <w:tab/>
    </w:r>
    <w:r w:rsidRPr="00D664A0">
      <w:rPr>
        <w:rFonts w:ascii="Times New Roman" w:hAnsi="Times New Roman" w:cs="Times New Roman"/>
        <w:sz w:val="24"/>
        <w:szCs w:val="24"/>
      </w:rPr>
      <w:tab/>
      <w:t xml:space="preserve">Page </w:t>
    </w:r>
    <w:r w:rsidR="00445DE2" w:rsidRPr="00D664A0">
      <w:rPr>
        <w:rFonts w:ascii="Times New Roman" w:hAnsi="Times New Roman" w:cs="Times New Roman"/>
        <w:sz w:val="24"/>
        <w:szCs w:val="24"/>
      </w:rPr>
      <w:fldChar w:fldCharType="begin"/>
    </w:r>
    <w:r w:rsidR="00445DE2" w:rsidRPr="00D664A0">
      <w:rPr>
        <w:rFonts w:ascii="Times New Roman" w:hAnsi="Times New Roman" w:cs="Times New Roman"/>
        <w:sz w:val="24"/>
        <w:szCs w:val="24"/>
      </w:rPr>
      <w:instrText xml:space="preserve"> PAGE   \* MERGEFORMAT </w:instrText>
    </w:r>
    <w:r w:rsidR="00445DE2" w:rsidRPr="00D664A0">
      <w:rPr>
        <w:rFonts w:ascii="Times New Roman" w:hAnsi="Times New Roman" w:cs="Times New Roman"/>
        <w:sz w:val="24"/>
        <w:szCs w:val="24"/>
      </w:rPr>
      <w:fldChar w:fldCharType="separate"/>
    </w:r>
    <w:r w:rsidR="00815314">
      <w:rPr>
        <w:rFonts w:ascii="Times New Roman" w:hAnsi="Times New Roman" w:cs="Times New Roman"/>
        <w:noProof/>
        <w:sz w:val="24"/>
        <w:szCs w:val="24"/>
      </w:rPr>
      <w:t>9</w:t>
    </w:r>
    <w:r w:rsidR="00445DE2" w:rsidRPr="00D664A0">
      <w:rPr>
        <w:rFonts w:ascii="Times New Roman" w:hAnsi="Times New Roman" w:cs="Times New Roman"/>
        <w:sz w:val="24"/>
        <w:szCs w:val="24"/>
      </w:rPr>
      <w:fldChar w:fldCharType="end"/>
    </w:r>
  </w:p>
  <w:p w:rsidR="007A22E0" w:rsidRPr="00634AA0" w:rsidRDefault="007A22E0">
    <w:pPr>
      <w:pStyle w:val="Header"/>
      <w:rPr>
        <w:rFonts w:ascii="Times New Roman" w:hAnsi="Times New Roman" w:cs="Times New Roman"/>
        <w:sz w:val="24"/>
        <w:szCs w:val="24"/>
      </w:rPr>
    </w:pPr>
    <w:r>
      <w:rPr>
        <w:noProof/>
      </w:rPr>
      <mc:AlternateContent>
        <mc:Choice Requires="wps">
          <w:drawing>
            <wp:anchor distT="0" distB="0" distL="114300" distR="114300" simplePos="0" relativeHeight="251657216" behindDoc="0" locked="0" layoutInCell="1" allowOverlap="1" wp14:anchorId="67329C46" wp14:editId="1BA20E83">
              <wp:simplePos x="0" y="0"/>
              <wp:positionH relativeFrom="column">
                <wp:posOffset>-7619</wp:posOffset>
              </wp:positionH>
              <wp:positionV relativeFrom="paragraph">
                <wp:posOffset>30480</wp:posOffset>
              </wp:positionV>
              <wp:extent cx="5991224" cy="22860"/>
              <wp:effectExtent l="0" t="0" r="10160" b="342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91224" cy="22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2.4pt;width:471.75pt;height:1.8p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WcMAIAAFMEAAAOAAAAZHJzL2Uyb0RvYy54bWysVMGO2jAQvVfqP1i+Q0gaKESE1SqB9rBt&#10;kXbbu7EdYtWxLdsQUNV/79gBWtpLVTUHZxzPvHkz85zlw6mT6MitE1qVOB1PMOKKaibUvsSfXzaj&#10;OUbOE8WI1IqX+Mwdfli9frXsTcEz3WrJuEUAolzRmxK33psiSRxteUfcWBuu4LDRtiMetnafMEt6&#10;QO9kkk0ms6TXlhmrKXcOvtbDIV5F/Kbh1H9qGsc9kiUGbj6uNq67sCarJSn2lphW0AsN8g8sOiIU&#10;JL1B1cQTdLDiD6hOUKudbvyY6i7RTSMojzVANenkt2qeW2J4rAWa48ytTe7/wdKPx61FgsHsMFKk&#10;gxE9HryOmVEa2tMbV4BXpbY2FEhP6tk8afrVIaWrlqg9j84vZwOxMSK5CwkbZyDJrv+gGfgQwI+9&#10;OjW2Q40U5n3MHqwvwQppoDPoFMd0vo2Jnzyi8HG6WKRZlmNE4SzL5rM4xoQUATAEG+v8O647FIwS&#10;O2+J2Le+0kqBILQdUpDjk/NQIAReA0Kw0hshZdSFVKgv8WKaTSMnp6Vg4TC4ObvfVdKiIwnKik/o&#10;FoDduVl9UCyCtZyw9cX2RMjBBn+pAh4UB3Qu1iCdb4vJYj1fz/NRns3Wo3xS16PHTZWPZpv07bR+&#10;U1dVnX4P1NK8aAVjXAV2Vxmn+d/J5HKhBgHehHxrQ3KPHksEstd3JB0nHoY8yGWn2XlrQzfC8EG5&#10;0flyy8LV+HUfvX7+C1Y/AAAA//8DAFBLAwQUAAYACAAAACEACRKdCt4AAAAGAQAADwAAAGRycy9k&#10;b3ducmV2LnhtbEyPQUvDQBCF70L/wzIFL9JuGkOtMZtSBIvFg9iK5012TEKzsyG7bWJ/vdOTHof3&#10;+N432Xq0rThj7xtHChbzCARS6UxDlYLPw8tsBcIHTUa3jlDBD3pY55ObTKfGDfSB532oBEPIp1pB&#10;HUKXSunLGq32c9chcfbteqsDn30lTa8HhttWxlG0lFY3xAu17vC5xvK4P1kFyfJQbIcSdw/y/TKY&#10;t9ev7e7OKnU7HTdPIAKO4a8MV31Wh5ydCnci40WrYLaIucksfoDjxyS+B1EoWCUg80z+189/AQAA&#10;//8DAFBLAQItABQABgAIAAAAIQC2gziS/gAAAOEBAAATAAAAAAAAAAAAAAAAAAAAAABbQ29udGVu&#10;dF9UeXBlc10ueG1sUEsBAi0AFAAGAAgAAAAhADj9If/WAAAAlAEAAAsAAAAAAAAAAAAAAAAALwEA&#10;AF9yZWxzLy5yZWxzUEsBAi0AFAAGAAgAAAAhAFR9dZwwAgAAUwQAAA4AAAAAAAAAAAAAAAAALgIA&#10;AGRycy9lMm9Eb2MueG1sUEsBAi0AFAAGAAgAAAAhAAkSnQreAAAABgEAAA8AAAAAAAAAAAAAAAAA&#10;igQAAGRycy9kb3ducmV2LnhtbFBLBQYAAAAABAAEAPMAAACV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F74DB8"/>
    <w:multiLevelType w:val="hybridMultilevel"/>
    <w:tmpl w:val="5FC466A0"/>
    <w:lvl w:ilvl="0" w:tplc="675E1B22">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10F12328"/>
    <w:multiLevelType w:val="multilevel"/>
    <w:tmpl w:val="5316F5D6"/>
    <w:lvl w:ilvl="0">
      <w:start w:val="1"/>
      <w:numFmt w:val="decimal"/>
      <w:pStyle w:val="BodyText2"/>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FFC14DA"/>
    <w:multiLevelType w:val="hybridMultilevel"/>
    <w:tmpl w:val="68563BA2"/>
    <w:lvl w:ilvl="0" w:tplc="2A28A598">
      <w:start w:val="1"/>
      <w:numFmt w:val="decimal"/>
      <w:lvlText w:val="2.%1"/>
      <w:lvlJc w:val="left"/>
      <w:pPr>
        <w:ind w:left="1440" w:hanging="360"/>
      </w:pPr>
      <w:rPr>
        <w:rFonts w:hint="default"/>
      </w:rPr>
    </w:lvl>
    <w:lvl w:ilvl="1" w:tplc="5F2A2E84">
      <w:start w:val="1"/>
      <w:numFmt w:val="decimal"/>
      <w:lvlText w:val="1.%2"/>
      <w:lvlJc w:val="lef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nsid w:val="30823425"/>
    <w:multiLevelType w:val="multilevel"/>
    <w:tmpl w:val="18B070CE"/>
    <w:lvl w:ilvl="0">
      <w:start w:val="1"/>
      <w:numFmt w:val="decimal"/>
      <w:lvlRestart w:val="0"/>
      <w:pStyle w:val="Heading1"/>
      <w:lvlText w:val="%1"/>
      <w:lvlJc w:val="left"/>
      <w:pPr>
        <w:tabs>
          <w:tab w:val="num" w:pos="1440"/>
        </w:tabs>
        <w:ind w:left="1440" w:hanging="1440"/>
      </w:pPr>
      <w:rPr>
        <w:rFonts w:ascii="Times New Roman" w:eastAsia="Times New Roman" w:hAnsi="Times New Roman" w:cs="Times New Roman"/>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800" w:hanging="1224"/>
      </w:pPr>
      <w:rPr>
        <w:rFonts w:hint="default"/>
      </w:rPr>
    </w:lvl>
    <w:lvl w:ilvl="3">
      <w:start w:val="1"/>
      <w:numFmt w:val="decimal"/>
      <w:pStyle w:val="Heading4"/>
      <w:lvlText w:val=".%4"/>
      <w:lvlJc w:val="left"/>
      <w:pPr>
        <w:tabs>
          <w:tab w:val="num" w:pos="2070"/>
        </w:tabs>
        <w:ind w:left="1800" w:hanging="864"/>
      </w:pPr>
      <w:rPr>
        <w:rFonts w:hint="default"/>
      </w:rPr>
    </w:lvl>
    <w:lvl w:ilvl="4">
      <w:start w:val="1"/>
      <w:numFmt w:val="decimal"/>
      <w:pStyle w:val="Heading5"/>
      <w:lvlText w:val=".%5"/>
      <w:lvlJc w:val="left"/>
      <w:pPr>
        <w:tabs>
          <w:tab w:val="num" w:pos="2880"/>
        </w:tabs>
        <w:ind w:left="2304" w:hanging="432"/>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5">
    <w:nsid w:val="3295430C"/>
    <w:multiLevelType w:val="hybridMultilevel"/>
    <w:tmpl w:val="1B78167E"/>
    <w:lvl w:ilvl="0" w:tplc="2A28A598">
      <w:start w:val="1"/>
      <w:numFmt w:val="decimal"/>
      <w:lvlText w:val="2.%1"/>
      <w:lvlJc w:val="left"/>
      <w:pPr>
        <w:ind w:left="1440" w:hanging="360"/>
      </w:pPr>
      <w:rPr>
        <w:rFonts w:hint="default"/>
      </w:rPr>
    </w:lvl>
    <w:lvl w:ilvl="1" w:tplc="5F2A2E84">
      <w:start w:val="1"/>
      <w:numFmt w:val="decimal"/>
      <w:lvlText w:val="1.%2"/>
      <w:lvlJc w:val="lef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nsid w:val="40274960"/>
    <w:multiLevelType w:val="multilevel"/>
    <w:tmpl w:val="CB727728"/>
    <w:lvl w:ilvl="0">
      <w:start w:val="3"/>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4"/>
      <w:lvlJc w:val="left"/>
      <w:pPr>
        <w:ind w:left="1440" w:hanging="1440"/>
      </w:pPr>
      <w:rPr>
        <w:rFonts w:hint="default"/>
      </w:rPr>
    </w:lvl>
    <w:lvl w:ilvl="4">
      <w:start w:val="1"/>
      <w:numFmt w:val="decimal"/>
      <w:lvlText w:val="%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7086AFB"/>
    <w:multiLevelType w:val="hybridMultilevel"/>
    <w:tmpl w:val="4C62B7F8"/>
    <w:lvl w:ilvl="0" w:tplc="FD4E3460">
      <w:start w:val="1"/>
      <w:numFmt w:val="decimal"/>
      <w:lvlText w:val="3.%1"/>
      <w:lvlJc w:val="left"/>
      <w:pPr>
        <w:ind w:left="1440" w:hanging="360"/>
      </w:pPr>
      <w:rPr>
        <w:rFonts w:hint="default"/>
      </w:rPr>
    </w:lvl>
    <w:lvl w:ilvl="1" w:tplc="FD4E3460">
      <w:start w:val="1"/>
      <w:numFmt w:val="decimal"/>
      <w:lvlText w:val="3.%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73514591"/>
    <w:multiLevelType w:val="multilevel"/>
    <w:tmpl w:val="6DE43EDE"/>
    <w:lvl w:ilvl="0">
      <w:start w:val="1"/>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3"/>
      <w:lvlJc w:val="left"/>
      <w:pPr>
        <w:tabs>
          <w:tab w:val="num" w:pos="1440"/>
        </w:tabs>
        <w:ind w:left="1440" w:hanging="72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lvlOverride w:ilvl="0">
      <w:lvl w:ilvl="0">
        <w:start w:val="1"/>
        <w:numFmt w:val="decimal"/>
        <w:lvlRestart w:val="0"/>
        <w:pStyle w:val="Heading1"/>
        <w:lvlText w:val="Part %1"/>
        <w:lvlJc w:val="left"/>
        <w:pPr>
          <w:tabs>
            <w:tab w:val="num" w:pos="1440"/>
          </w:tabs>
          <w:ind w:left="1440" w:hanging="1440"/>
        </w:pPr>
        <w:rPr>
          <w:rFonts w:hint="default"/>
        </w:rPr>
      </w:lvl>
    </w:lvlOverride>
    <w:lvlOverride w:ilvl="1">
      <w:lvl w:ilvl="1">
        <w:start w:val="1"/>
        <w:numFmt w:val="decimal"/>
        <w:pStyle w:val="Heading2"/>
        <w:lvlText w:val="%1.%2"/>
        <w:lvlJc w:val="left"/>
        <w:pPr>
          <w:tabs>
            <w:tab w:val="num" w:pos="1440"/>
          </w:tabs>
          <w:ind w:left="1440" w:hanging="1440"/>
        </w:pPr>
        <w:rPr>
          <w:rFonts w:hint="default"/>
        </w:rPr>
      </w:lvl>
    </w:lvlOverride>
    <w:lvlOverride w:ilvl="2">
      <w:lvl w:ilvl="2">
        <w:start w:val="1"/>
        <w:numFmt w:val="decimal"/>
        <w:pStyle w:val="Heading3"/>
        <w:lvlText w:val="%1.%2.%3"/>
        <w:lvlJc w:val="left"/>
        <w:pPr>
          <w:tabs>
            <w:tab w:val="num" w:pos="1440"/>
          </w:tabs>
          <w:ind w:left="1800" w:hanging="1584"/>
        </w:pPr>
        <w:rPr>
          <w:rFonts w:hint="default"/>
        </w:rPr>
      </w:lvl>
    </w:lvlOverride>
    <w:lvlOverride w:ilvl="3">
      <w:lvl w:ilvl="3">
        <w:start w:val="1"/>
        <w:numFmt w:val="decimal"/>
        <w:pStyle w:val="Heading4"/>
        <w:lvlText w:val="%1.%2.%3.%4"/>
        <w:lvlJc w:val="left"/>
        <w:pPr>
          <w:tabs>
            <w:tab w:val="num" w:pos="2070"/>
          </w:tabs>
          <w:ind w:left="1800" w:hanging="1368"/>
        </w:pPr>
        <w:rPr>
          <w:rFonts w:hint="default"/>
        </w:rPr>
      </w:lvl>
    </w:lvlOverride>
    <w:lvlOverride w:ilvl="4">
      <w:lvl w:ilvl="4">
        <w:start w:val="1"/>
        <w:numFmt w:val="decimal"/>
        <w:pStyle w:val="Heading5"/>
        <w:lvlText w:val=".%5"/>
        <w:lvlJc w:val="left"/>
        <w:pPr>
          <w:tabs>
            <w:tab w:val="num" w:pos="2880"/>
          </w:tabs>
          <w:ind w:left="2304" w:hanging="576"/>
        </w:pPr>
        <w:rPr>
          <w:rFonts w:hint="default"/>
        </w:rPr>
      </w:lvl>
    </w:lvlOverride>
    <w:lvlOverride w:ilvl="5">
      <w:lvl w:ilvl="5">
        <w:start w:val="1"/>
        <w:numFmt w:val="decimal"/>
        <w:pStyle w:val="Heading6"/>
        <w:lvlText w:val=".%6"/>
        <w:lvlJc w:val="left"/>
        <w:pPr>
          <w:tabs>
            <w:tab w:val="num" w:pos="3600"/>
          </w:tabs>
          <w:ind w:left="3600" w:hanging="720"/>
        </w:pPr>
        <w:rPr>
          <w:rFonts w:hint="default"/>
        </w:rPr>
      </w:lvl>
    </w:lvlOverride>
    <w:lvlOverride w:ilvl="6">
      <w:lvl w:ilvl="6">
        <w:start w:val="1"/>
        <w:numFmt w:val="decimal"/>
        <w:pStyle w:val="Heading7"/>
        <w:lvlText w:val=".%7"/>
        <w:lvlJc w:val="left"/>
        <w:pPr>
          <w:tabs>
            <w:tab w:val="num" w:pos="4320"/>
          </w:tabs>
          <w:ind w:left="4320" w:hanging="720"/>
        </w:pPr>
        <w:rPr>
          <w:rFonts w:hint="default"/>
        </w:rPr>
      </w:lvl>
    </w:lvlOverride>
    <w:lvlOverride w:ilvl="7">
      <w:lvl w:ilvl="7">
        <w:start w:val="1"/>
        <w:numFmt w:val="decimal"/>
        <w:pStyle w:val="Heading8"/>
        <w:lvlText w:val=".%8"/>
        <w:lvlJc w:val="left"/>
        <w:pPr>
          <w:tabs>
            <w:tab w:val="num" w:pos="5040"/>
          </w:tabs>
          <w:ind w:left="5040" w:hanging="720"/>
        </w:pPr>
        <w:rPr>
          <w:rFonts w:hint="default"/>
        </w:rPr>
      </w:lvl>
    </w:lvlOverride>
    <w:lvlOverride w:ilvl="8">
      <w:lvl w:ilvl="8">
        <w:start w:val="1"/>
        <w:numFmt w:val="decimal"/>
        <w:pStyle w:val="Heading9"/>
        <w:lvlText w:val=".%9"/>
        <w:lvlJc w:val="left"/>
        <w:pPr>
          <w:tabs>
            <w:tab w:val="num" w:pos="5760"/>
          </w:tabs>
          <w:ind w:left="5760" w:hanging="720"/>
        </w:pPr>
        <w:rPr>
          <w:rFonts w:hint="default"/>
        </w:rPr>
      </w:lvl>
    </w:lvlOverride>
  </w:num>
  <w:num w:numId="3">
    <w:abstractNumId w:val="8"/>
  </w:num>
  <w:num w:numId="4">
    <w:abstractNumId w:val="2"/>
  </w:num>
  <w:num w:numId="5">
    <w:abstractNumId w:val="5"/>
  </w:num>
  <w:num w:numId="6">
    <w:abstractNumId w:val="3"/>
  </w:num>
  <w:num w:numId="7">
    <w:abstractNumId w:val="7"/>
  </w:num>
  <w:num w:numId="8">
    <w:abstractNumId w:val="6"/>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0"/>
  <w:defaultTabStop w:val="720"/>
  <w:characterSpacingControl w:val="doNotCompress"/>
  <w:hdrShapeDefaults>
    <o:shapedefaults v:ext="edit" spidmax="38913"/>
  </w:hdrShapeDefaults>
  <w:footnotePr>
    <w:numFmt w:val="lowerRoman"/>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831"/>
    <w:rsid w:val="00004D76"/>
    <w:rsid w:val="00011B13"/>
    <w:rsid w:val="00013DF1"/>
    <w:rsid w:val="00023F9B"/>
    <w:rsid w:val="00030D49"/>
    <w:rsid w:val="00045DC1"/>
    <w:rsid w:val="00072C5D"/>
    <w:rsid w:val="00097A72"/>
    <w:rsid w:val="000A51D4"/>
    <w:rsid w:val="000B246A"/>
    <w:rsid w:val="000B6DD5"/>
    <w:rsid w:val="000B7A6F"/>
    <w:rsid w:val="000D37DE"/>
    <w:rsid w:val="000D3BA7"/>
    <w:rsid w:val="000F3BFB"/>
    <w:rsid w:val="00100109"/>
    <w:rsid w:val="00105F50"/>
    <w:rsid w:val="001311FB"/>
    <w:rsid w:val="00134057"/>
    <w:rsid w:val="001416E2"/>
    <w:rsid w:val="001E4692"/>
    <w:rsid w:val="001F5E81"/>
    <w:rsid w:val="00202A92"/>
    <w:rsid w:val="00207B4D"/>
    <w:rsid w:val="00227DB7"/>
    <w:rsid w:val="00235550"/>
    <w:rsid w:val="002402AC"/>
    <w:rsid w:val="00244226"/>
    <w:rsid w:val="0025758C"/>
    <w:rsid w:val="00263671"/>
    <w:rsid w:val="00264F83"/>
    <w:rsid w:val="00266A40"/>
    <w:rsid w:val="00267477"/>
    <w:rsid w:val="00281C88"/>
    <w:rsid w:val="002B47A0"/>
    <w:rsid w:val="002C12D5"/>
    <w:rsid w:val="002D7AC8"/>
    <w:rsid w:val="002E196C"/>
    <w:rsid w:val="00303BD5"/>
    <w:rsid w:val="00306E52"/>
    <w:rsid w:val="003130DE"/>
    <w:rsid w:val="00337375"/>
    <w:rsid w:val="00341476"/>
    <w:rsid w:val="00391A22"/>
    <w:rsid w:val="003925AA"/>
    <w:rsid w:val="003A0EC3"/>
    <w:rsid w:val="003A74F4"/>
    <w:rsid w:val="003C070B"/>
    <w:rsid w:val="003D4EA0"/>
    <w:rsid w:val="00413616"/>
    <w:rsid w:val="00423ABE"/>
    <w:rsid w:val="004320C7"/>
    <w:rsid w:val="00441510"/>
    <w:rsid w:val="004446DA"/>
    <w:rsid w:val="00445DE2"/>
    <w:rsid w:val="0045420E"/>
    <w:rsid w:val="00466A2A"/>
    <w:rsid w:val="004754DA"/>
    <w:rsid w:val="00475852"/>
    <w:rsid w:val="00494BC2"/>
    <w:rsid w:val="004A3FCC"/>
    <w:rsid w:val="004B3AAA"/>
    <w:rsid w:val="004B7D1F"/>
    <w:rsid w:val="004C4BFE"/>
    <w:rsid w:val="004D3032"/>
    <w:rsid w:val="004D418C"/>
    <w:rsid w:val="004D7E06"/>
    <w:rsid w:val="00502F4F"/>
    <w:rsid w:val="00505BA6"/>
    <w:rsid w:val="00513209"/>
    <w:rsid w:val="00520DD3"/>
    <w:rsid w:val="00526262"/>
    <w:rsid w:val="00530E2C"/>
    <w:rsid w:val="005628DE"/>
    <w:rsid w:val="00572B13"/>
    <w:rsid w:val="005878FA"/>
    <w:rsid w:val="00594533"/>
    <w:rsid w:val="005A2BB7"/>
    <w:rsid w:val="005C0054"/>
    <w:rsid w:val="005C0D08"/>
    <w:rsid w:val="005C103F"/>
    <w:rsid w:val="005E2BAC"/>
    <w:rsid w:val="005F5277"/>
    <w:rsid w:val="005F5AB5"/>
    <w:rsid w:val="006332F9"/>
    <w:rsid w:val="00634AA0"/>
    <w:rsid w:val="00634D7F"/>
    <w:rsid w:val="0065359C"/>
    <w:rsid w:val="00665BCA"/>
    <w:rsid w:val="00667831"/>
    <w:rsid w:val="006760A0"/>
    <w:rsid w:val="00677E97"/>
    <w:rsid w:val="00692E30"/>
    <w:rsid w:val="006B16E7"/>
    <w:rsid w:val="006B57F4"/>
    <w:rsid w:val="006C2A34"/>
    <w:rsid w:val="00700D7D"/>
    <w:rsid w:val="007057F6"/>
    <w:rsid w:val="00707A50"/>
    <w:rsid w:val="0071031F"/>
    <w:rsid w:val="007535CA"/>
    <w:rsid w:val="007609A0"/>
    <w:rsid w:val="0076131B"/>
    <w:rsid w:val="00761DD1"/>
    <w:rsid w:val="00782CB0"/>
    <w:rsid w:val="007A22E0"/>
    <w:rsid w:val="007D46F7"/>
    <w:rsid w:val="007E575A"/>
    <w:rsid w:val="007F40A2"/>
    <w:rsid w:val="0080264E"/>
    <w:rsid w:val="00803A1C"/>
    <w:rsid w:val="00804DB6"/>
    <w:rsid w:val="00806196"/>
    <w:rsid w:val="00813BC4"/>
    <w:rsid w:val="00815314"/>
    <w:rsid w:val="00822C98"/>
    <w:rsid w:val="008274BB"/>
    <w:rsid w:val="00827648"/>
    <w:rsid w:val="008376BB"/>
    <w:rsid w:val="00840471"/>
    <w:rsid w:val="008413C5"/>
    <w:rsid w:val="0085115C"/>
    <w:rsid w:val="008627B0"/>
    <w:rsid w:val="00862F98"/>
    <w:rsid w:val="00864641"/>
    <w:rsid w:val="00884B26"/>
    <w:rsid w:val="008A2B00"/>
    <w:rsid w:val="008B6783"/>
    <w:rsid w:val="008C43A6"/>
    <w:rsid w:val="008D15A0"/>
    <w:rsid w:val="008E3226"/>
    <w:rsid w:val="008E6603"/>
    <w:rsid w:val="008F4349"/>
    <w:rsid w:val="008F507E"/>
    <w:rsid w:val="00911FE1"/>
    <w:rsid w:val="00931DC7"/>
    <w:rsid w:val="009518EF"/>
    <w:rsid w:val="00952BDC"/>
    <w:rsid w:val="00972271"/>
    <w:rsid w:val="0098565F"/>
    <w:rsid w:val="009A0DF4"/>
    <w:rsid w:val="009A6EF2"/>
    <w:rsid w:val="009B3793"/>
    <w:rsid w:val="009C27C7"/>
    <w:rsid w:val="009C7C1F"/>
    <w:rsid w:val="009D634C"/>
    <w:rsid w:val="009F77B8"/>
    <w:rsid w:val="00A06546"/>
    <w:rsid w:val="00A151DC"/>
    <w:rsid w:val="00A2310C"/>
    <w:rsid w:val="00A33C0C"/>
    <w:rsid w:val="00A34DCE"/>
    <w:rsid w:val="00A401FF"/>
    <w:rsid w:val="00A871EA"/>
    <w:rsid w:val="00AA52B2"/>
    <w:rsid w:val="00AE31FB"/>
    <w:rsid w:val="00AF3513"/>
    <w:rsid w:val="00AF4597"/>
    <w:rsid w:val="00B05A84"/>
    <w:rsid w:val="00B10413"/>
    <w:rsid w:val="00B250CE"/>
    <w:rsid w:val="00B37115"/>
    <w:rsid w:val="00B478DF"/>
    <w:rsid w:val="00B50FD9"/>
    <w:rsid w:val="00B70F88"/>
    <w:rsid w:val="00B94F40"/>
    <w:rsid w:val="00BA2A58"/>
    <w:rsid w:val="00BA506F"/>
    <w:rsid w:val="00BA527A"/>
    <w:rsid w:val="00BC7AD2"/>
    <w:rsid w:val="00BD2FD3"/>
    <w:rsid w:val="00BE77E5"/>
    <w:rsid w:val="00C01B8C"/>
    <w:rsid w:val="00C15E6F"/>
    <w:rsid w:val="00C24615"/>
    <w:rsid w:val="00C50435"/>
    <w:rsid w:val="00C55BF2"/>
    <w:rsid w:val="00C6125B"/>
    <w:rsid w:val="00C64525"/>
    <w:rsid w:val="00C77CF3"/>
    <w:rsid w:val="00C81CA6"/>
    <w:rsid w:val="00C8556A"/>
    <w:rsid w:val="00CA79DD"/>
    <w:rsid w:val="00D02ACB"/>
    <w:rsid w:val="00D23B14"/>
    <w:rsid w:val="00D31003"/>
    <w:rsid w:val="00D53280"/>
    <w:rsid w:val="00D543B8"/>
    <w:rsid w:val="00D56510"/>
    <w:rsid w:val="00D633D4"/>
    <w:rsid w:val="00D664A0"/>
    <w:rsid w:val="00D85DFD"/>
    <w:rsid w:val="00D86C3B"/>
    <w:rsid w:val="00DA4704"/>
    <w:rsid w:val="00DA5889"/>
    <w:rsid w:val="00DD6132"/>
    <w:rsid w:val="00DE6A4F"/>
    <w:rsid w:val="00DF1BC6"/>
    <w:rsid w:val="00DF7FB8"/>
    <w:rsid w:val="00E021A8"/>
    <w:rsid w:val="00E20548"/>
    <w:rsid w:val="00E2114C"/>
    <w:rsid w:val="00E42DA3"/>
    <w:rsid w:val="00E7479C"/>
    <w:rsid w:val="00E77043"/>
    <w:rsid w:val="00E86123"/>
    <w:rsid w:val="00EA6C3A"/>
    <w:rsid w:val="00ED715C"/>
    <w:rsid w:val="00EF6866"/>
    <w:rsid w:val="00F04B0E"/>
    <w:rsid w:val="00F11D83"/>
    <w:rsid w:val="00F40994"/>
    <w:rsid w:val="00F6394A"/>
    <w:rsid w:val="00F772B1"/>
    <w:rsid w:val="00F84F15"/>
    <w:rsid w:val="00F85D2C"/>
    <w:rsid w:val="00FA2DA4"/>
    <w:rsid w:val="00FB1AA3"/>
    <w:rsid w:val="00FD07B1"/>
    <w:rsid w:val="00FF08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667831"/>
    <w:pPr>
      <w:keepNext/>
      <w:numPr>
        <w:numId w:val="1"/>
      </w:numPr>
      <w:spacing w:before="480" w:after="0" w:line="240" w:lineRule="auto"/>
      <w:outlineLvl w:val="0"/>
    </w:pPr>
    <w:rPr>
      <w:rFonts w:ascii="Times New Roman" w:eastAsia="Times New Roman" w:hAnsi="Times New Roman" w:cs="Times New Roman"/>
      <w:b/>
      <w:szCs w:val="20"/>
    </w:rPr>
  </w:style>
  <w:style w:type="paragraph" w:styleId="Heading2">
    <w:name w:val="heading 2"/>
    <w:basedOn w:val="Normal"/>
    <w:next w:val="Heading3"/>
    <w:link w:val="Heading2Char"/>
    <w:qFormat/>
    <w:rsid w:val="00667831"/>
    <w:pPr>
      <w:keepNext/>
      <w:numPr>
        <w:ilvl w:val="1"/>
        <w:numId w:val="1"/>
      </w:numPr>
      <w:spacing w:before="240" w:after="0" w:line="240" w:lineRule="auto"/>
      <w:outlineLvl w:val="1"/>
    </w:pPr>
    <w:rPr>
      <w:rFonts w:ascii="Times New Roman" w:eastAsia="Times New Roman" w:hAnsi="Times New Roman" w:cs="Times New Roman"/>
      <w:b/>
      <w:szCs w:val="20"/>
    </w:rPr>
  </w:style>
  <w:style w:type="paragraph" w:styleId="Heading3">
    <w:name w:val="heading 3"/>
    <w:basedOn w:val="Normal"/>
    <w:link w:val="Heading3Char"/>
    <w:qFormat/>
    <w:rsid w:val="00667831"/>
    <w:pPr>
      <w:numPr>
        <w:ilvl w:val="2"/>
        <w:numId w:val="1"/>
      </w:numPr>
      <w:spacing w:before="120" w:after="120" w:line="240" w:lineRule="auto"/>
      <w:outlineLvl w:val="2"/>
    </w:pPr>
    <w:rPr>
      <w:rFonts w:ascii="Times New Roman" w:eastAsia="Times New Roman" w:hAnsi="Times New Roman" w:cs="Times New Roman"/>
      <w:szCs w:val="20"/>
    </w:rPr>
  </w:style>
  <w:style w:type="paragraph" w:styleId="Heading4">
    <w:name w:val="heading 4"/>
    <w:basedOn w:val="Normal"/>
    <w:link w:val="Heading4Char"/>
    <w:qFormat/>
    <w:rsid w:val="00667831"/>
    <w:pPr>
      <w:numPr>
        <w:ilvl w:val="3"/>
        <w:numId w:val="1"/>
      </w:numPr>
      <w:spacing w:before="60" w:after="0" w:line="240" w:lineRule="auto"/>
      <w:outlineLvl w:val="3"/>
    </w:pPr>
    <w:rPr>
      <w:rFonts w:ascii="Times New Roman" w:eastAsia="Times New Roman" w:hAnsi="Times New Roman" w:cs="Times New Roman"/>
      <w:szCs w:val="20"/>
    </w:rPr>
  </w:style>
  <w:style w:type="paragraph" w:styleId="Heading5">
    <w:name w:val="heading 5"/>
    <w:basedOn w:val="Normal"/>
    <w:link w:val="Heading5Char"/>
    <w:qFormat/>
    <w:rsid w:val="00667831"/>
    <w:pPr>
      <w:numPr>
        <w:ilvl w:val="4"/>
        <w:numId w:val="1"/>
      </w:numPr>
      <w:spacing w:before="60" w:after="0" w:line="240" w:lineRule="auto"/>
      <w:outlineLvl w:val="4"/>
    </w:pPr>
    <w:rPr>
      <w:rFonts w:ascii="Times New Roman" w:eastAsia="Times New Roman" w:hAnsi="Times New Roman" w:cs="Times New Roman"/>
      <w:szCs w:val="20"/>
    </w:rPr>
  </w:style>
  <w:style w:type="paragraph" w:styleId="Heading6">
    <w:name w:val="heading 6"/>
    <w:basedOn w:val="Normal"/>
    <w:link w:val="Heading6Char"/>
    <w:qFormat/>
    <w:rsid w:val="00667831"/>
    <w:pPr>
      <w:numPr>
        <w:ilvl w:val="5"/>
        <w:numId w:val="1"/>
      </w:numPr>
      <w:spacing w:before="60" w:after="0" w:line="240" w:lineRule="auto"/>
      <w:outlineLvl w:val="5"/>
    </w:pPr>
    <w:rPr>
      <w:rFonts w:ascii="Times New Roman" w:eastAsia="Times New Roman" w:hAnsi="Times New Roman" w:cs="Times New Roman"/>
      <w:szCs w:val="20"/>
    </w:rPr>
  </w:style>
  <w:style w:type="paragraph" w:styleId="Heading7">
    <w:name w:val="heading 7"/>
    <w:basedOn w:val="Normal"/>
    <w:link w:val="Heading7Char"/>
    <w:qFormat/>
    <w:rsid w:val="00667831"/>
    <w:pPr>
      <w:numPr>
        <w:ilvl w:val="6"/>
        <w:numId w:val="1"/>
      </w:numPr>
      <w:spacing w:before="60" w:after="0" w:line="240" w:lineRule="auto"/>
      <w:outlineLvl w:val="6"/>
    </w:pPr>
    <w:rPr>
      <w:rFonts w:ascii="Times New Roman" w:eastAsia="Times New Roman" w:hAnsi="Times New Roman" w:cs="Times New Roman"/>
      <w:szCs w:val="20"/>
    </w:rPr>
  </w:style>
  <w:style w:type="paragraph" w:styleId="Heading8">
    <w:name w:val="heading 8"/>
    <w:basedOn w:val="Normal"/>
    <w:link w:val="Heading8Char"/>
    <w:qFormat/>
    <w:rsid w:val="00667831"/>
    <w:pPr>
      <w:numPr>
        <w:ilvl w:val="7"/>
        <w:numId w:val="1"/>
      </w:numPr>
      <w:spacing w:before="60" w:after="0" w:line="240" w:lineRule="auto"/>
      <w:outlineLvl w:val="7"/>
    </w:pPr>
    <w:rPr>
      <w:rFonts w:ascii="Times New Roman" w:eastAsia="Times New Roman" w:hAnsi="Times New Roman" w:cs="Times New Roman"/>
      <w:szCs w:val="20"/>
    </w:rPr>
  </w:style>
  <w:style w:type="paragraph" w:styleId="Heading9">
    <w:name w:val="heading 9"/>
    <w:basedOn w:val="Normal"/>
    <w:link w:val="Heading9Char"/>
    <w:qFormat/>
    <w:rsid w:val="00667831"/>
    <w:pPr>
      <w:numPr>
        <w:ilvl w:val="8"/>
        <w:numId w:val="1"/>
      </w:numPr>
      <w:spacing w:before="60" w:after="0" w:line="240" w:lineRule="auto"/>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7831"/>
    <w:rPr>
      <w:rFonts w:ascii="Times New Roman" w:eastAsia="Times New Roman" w:hAnsi="Times New Roman" w:cs="Times New Roman"/>
      <w:b/>
      <w:szCs w:val="20"/>
    </w:rPr>
  </w:style>
  <w:style w:type="character" w:customStyle="1" w:styleId="Heading2Char">
    <w:name w:val="Heading 2 Char"/>
    <w:basedOn w:val="DefaultParagraphFont"/>
    <w:link w:val="Heading2"/>
    <w:rsid w:val="00667831"/>
    <w:rPr>
      <w:rFonts w:ascii="Times New Roman" w:eastAsia="Times New Roman" w:hAnsi="Times New Roman" w:cs="Times New Roman"/>
      <w:b/>
      <w:szCs w:val="20"/>
    </w:rPr>
  </w:style>
  <w:style w:type="character" w:customStyle="1" w:styleId="Heading3Char">
    <w:name w:val="Heading 3 Char"/>
    <w:basedOn w:val="DefaultParagraphFont"/>
    <w:link w:val="Heading3"/>
    <w:rsid w:val="00667831"/>
    <w:rPr>
      <w:rFonts w:ascii="Times New Roman" w:eastAsia="Times New Roman" w:hAnsi="Times New Roman" w:cs="Times New Roman"/>
      <w:szCs w:val="20"/>
    </w:rPr>
  </w:style>
  <w:style w:type="character" w:customStyle="1" w:styleId="Heading4Char">
    <w:name w:val="Heading 4 Char"/>
    <w:basedOn w:val="DefaultParagraphFont"/>
    <w:link w:val="Heading4"/>
    <w:rsid w:val="00667831"/>
    <w:rPr>
      <w:rFonts w:ascii="Times New Roman" w:eastAsia="Times New Roman" w:hAnsi="Times New Roman" w:cs="Times New Roman"/>
      <w:szCs w:val="20"/>
    </w:rPr>
  </w:style>
  <w:style w:type="character" w:customStyle="1" w:styleId="Heading5Char">
    <w:name w:val="Heading 5 Char"/>
    <w:basedOn w:val="DefaultParagraphFont"/>
    <w:link w:val="Heading5"/>
    <w:rsid w:val="00667831"/>
    <w:rPr>
      <w:rFonts w:ascii="Times New Roman" w:eastAsia="Times New Roman" w:hAnsi="Times New Roman" w:cs="Times New Roman"/>
      <w:szCs w:val="20"/>
    </w:rPr>
  </w:style>
  <w:style w:type="character" w:customStyle="1" w:styleId="Heading6Char">
    <w:name w:val="Heading 6 Char"/>
    <w:basedOn w:val="DefaultParagraphFont"/>
    <w:link w:val="Heading6"/>
    <w:rsid w:val="00667831"/>
    <w:rPr>
      <w:rFonts w:ascii="Times New Roman" w:eastAsia="Times New Roman" w:hAnsi="Times New Roman" w:cs="Times New Roman"/>
      <w:szCs w:val="20"/>
    </w:rPr>
  </w:style>
  <w:style w:type="character" w:customStyle="1" w:styleId="Heading7Char">
    <w:name w:val="Heading 7 Char"/>
    <w:basedOn w:val="DefaultParagraphFont"/>
    <w:link w:val="Heading7"/>
    <w:rsid w:val="00667831"/>
    <w:rPr>
      <w:rFonts w:ascii="Times New Roman" w:eastAsia="Times New Roman" w:hAnsi="Times New Roman" w:cs="Times New Roman"/>
      <w:szCs w:val="20"/>
    </w:rPr>
  </w:style>
  <w:style w:type="character" w:customStyle="1" w:styleId="Heading8Char">
    <w:name w:val="Heading 8 Char"/>
    <w:basedOn w:val="DefaultParagraphFont"/>
    <w:link w:val="Heading8"/>
    <w:rsid w:val="00667831"/>
    <w:rPr>
      <w:rFonts w:ascii="Times New Roman" w:eastAsia="Times New Roman" w:hAnsi="Times New Roman" w:cs="Times New Roman"/>
      <w:szCs w:val="20"/>
    </w:rPr>
  </w:style>
  <w:style w:type="character" w:customStyle="1" w:styleId="Heading9Char">
    <w:name w:val="Heading 9 Char"/>
    <w:basedOn w:val="DefaultParagraphFont"/>
    <w:link w:val="Heading9"/>
    <w:rsid w:val="00667831"/>
    <w:rPr>
      <w:rFonts w:ascii="Times New Roman" w:eastAsia="Times New Roman" w:hAnsi="Times New Roman" w:cs="Times New Roman"/>
      <w:szCs w:val="20"/>
    </w:rPr>
  </w:style>
  <w:style w:type="paragraph" w:styleId="ListParagraph">
    <w:name w:val="List Paragraph"/>
    <w:basedOn w:val="Normal"/>
    <w:uiPriority w:val="34"/>
    <w:qFormat/>
    <w:rsid w:val="00667831"/>
    <w:pPr>
      <w:spacing w:after="0" w:line="240" w:lineRule="auto"/>
      <w:ind w:left="720"/>
    </w:pPr>
    <w:rPr>
      <w:rFonts w:ascii="Times New Roman" w:eastAsia="Times New Roman" w:hAnsi="Times New Roman" w:cs="Times New Roman"/>
      <w:szCs w:val="20"/>
    </w:rPr>
  </w:style>
  <w:style w:type="paragraph" w:customStyle="1" w:styleId="EndOfSection">
    <w:name w:val="EndOfSection"/>
    <w:basedOn w:val="Normal"/>
    <w:rsid w:val="00667831"/>
    <w:pPr>
      <w:spacing w:before="600" w:after="0" w:line="240" w:lineRule="auto"/>
      <w:jc w:val="center"/>
    </w:pPr>
    <w:rPr>
      <w:rFonts w:ascii="Times New Roman" w:eastAsia="Times New Roman" w:hAnsi="Times New Roman" w:cs="Times New Roman"/>
      <w:b/>
      <w:szCs w:val="20"/>
    </w:rPr>
  </w:style>
  <w:style w:type="paragraph" w:styleId="Header">
    <w:name w:val="header"/>
    <w:basedOn w:val="Normal"/>
    <w:link w:val="HeaderChar"/>
    <w:unhideWhenUsed/>
    <w:rsid w:val="006678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831"/>
  </w:style>
  <w:style w:type="paragraph" w:styleId="Footer">
    <w:name w:val="footer"/>
    <w:basedOn w:val="Normal"/>
    <w:link w:val="FooterChar"/>
    <w:unhideWhenUsed/>
    <w:rsid w:val="006678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7831"/>
  </w:style>
  <w:style w:type="paragraph" w:customStyle="1" w:styleId="0parheading">
    <w:name w:val="0 par heading"/>
    <w:basedOn w:val="Normal"/>
    <w:rsid w:val="00667831"/>
    <w:pPr>
      <w:keepNext/>
      <w:keepLines/>
      <w:spacing w:after="0" w:line="240" w:lineRule="auto"/>
      <w:ind w:left="1440" w:hanging="1440"/>
      <w:jc w:val="both"/>
    </w:pPr>
    <w:rPr>
      <w:rFonts w:ascii="Times New Roman" w:eastAsia="Times New Roman" w:hAnsi="Times New Roman" w:cs="Times New Roman"/>
      <w:b/>
      <w:caps/>
      <w:color w:val="000000"/>
      <w:sz w:val="24"/>
      <w:szCs w:val="20"/>
      <w:lang w:val="en-US"/>
    </w:rPr>
  </w:style>
  <w:style w:type="paragraph" w:customStyle="1" w:styleId="011">
    <w:name w:val="0 1.1"/>
    <w:basedOn w:val="Normal"/>
    <w:rsid w:val="00667831"/>
    <w:pPr>
      <w:tabs>
        <w:tab w:val="right" w:pos="10080"/>
      </w:tabs>
      <w:spacing w:after="0" w:line="240" w:lineRule="auto"/>
      <w:ind w:left="1440" w:hanging="720"/>
      <w:jc w:val="both"/>
    </w:pPr>
    <w:rPr>
      <w:rFonts w:ascii="Times New Roman" w:eastAsia="Times New Roman" w:hAnsi="Times New Roman" w:cs="Times New Roman"/>
      <w:color w:val="000000"/>
      <w:sz w:val="24"/>
      <w:szCs w:val="20"/>
      <w:lang w:val="en-US"/>
    </w:rPr>
  </w:style>
  <w:style w:type="paragraph" w:customStyle="1" w:styleId="01">
    <w:name w:val="0 1."/>
    <w:basedOn w:val="Normal"/>
    <w:rsid w:val="00667831"/>
    <w:pPr>
      <w:tabs>
        <w:tab w:val="right" w:pos="10080"/>
      </w:tabs>
      <w:spacing w:after="0" w:line="240" w:lineRule="auto"/>
      <w:ind w:left="720" w:hanging="720"/>
      <w:jc w:val="both"/>
    </w:pPr>
    <w:rPr>
      <w:rFonts w:ascii="Times New Roman" w:eastAsia="Times New Roman" w:hAnsi="Times New Roman" w:cs="Times New Roman"/>
      <w:color w:val="000000"/>
      <w:sz w:val="24"/>
      <w:szCs w:val="20"/>
      <w:lang w:val="en-US"/>
    </w:rPr>
  </w:style>
  <w:style w:type="paragraph" w:customStyle="1" w:styleId="AEBody">
    <w:name w:val="A&amp;E Body"/>
    <w:basedOn w:val="Normal"/>
    <w:link w:val="AEBodyChar"/>
    <w:rsid w:val="0045420E"/>
    <w:pPr>
      <w:spacing w:after="0" w:line="240" w:lineRule="auto"/>
      <w:ind w:left="720"/>
    </w:pPr>
    <w:rPr>
      <w:rFonts w:ascii="Arial" w:eastAsia="Times New Roman" w:hAnsi="Arial" w:cs="Times New Roman"/>
      <w:sz w:val="20"/>
      <w:szCs w:val="20"/>
      <w:lang w:val="en-US"/>
    </w:rPr>
  </w:style>
  <w:style w:type="character" w:customStyle="1" w:styleId="AEBodyChar">
    <w:name w:val="A&amp;E Body Char"/>
    <w:link w:val="AEBody"/>
    <w:rsid w:val="0045420E"/>
    <w:rPr>
      <w:rFonts w:ascii="Arial" w:eastAsia="Times New Roman" w:hAnsi="Arial" w:cs="Times New Roman"/>
      <w:sz w:val="20"/>
      <w:szCs w:val="20"/>
      <w:lang w:val="en-US"/>
    </w:rPr>
  </w:style>
  <w:style w:type="table" w:styleId="TableGrid">
    <w:name w:val="Table Grid"/>
    <w:basedOn w:val="TableNormal"/>
    <w:uiPriority w:val="59"/>
    <w:rsid w:val="001340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8413C5"/>
    <w:pPr>
      <w:keepLines/>
      <w:numPr>
        <w:numId w:val="0"/>
      </w:numPr>
      <w:spacing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8413C5"/>
    <w:pPr>
      <w:spacing w:after="100"/>
    </w:pPr>
  </w:style>
  <w:style w:type="paragraph" w:styleId="TOC2">
    <w:name w:val="toc 2"/>
    <w:basedOn w:val="Normal"/>
    <w:next w:val="Normal"/>
    <w:autoRedefine/>
    <w:uiPriority w:val="39"/>
    <w:unhideWhenUsed/>
    <w:qFormat/>
    <w:rsid w:val="008413C5"/>
    <w:pPr>
      <w:spacing w:after="100"/>
      <w:ind w:left="220"/>
    </w:pPr>
  </w:style>
  <w:style w:type="paragraph" w:styleId="TOC3">
    <w:name w:val="toc 3"/>
    <w:basedOn w:val="Normal"/>
    <w:next w:val="Normal"/>
    <w:autoRedefine/>
    <w:uiPriority w:val="39"/>
    <w:unhideWhenUsed/>
    <w:qFormat/>
    <w:rsid w:val="008413C5"/>
    <w:pPr>
      <w:spacing w:after="100"/>
      <w:ind w:left="440"/>
    </w:pPr>
  </w:style>
  <w:style w:type="paragraph" w:styleId="TOC4">
    <w:name w:val="toc 4"/>
    <w:basedOn w:val="Normal"/>
    <w:next w:val="Normal"/>
    <w:autoRedefine/>
    <w:uiPriority w:val="39"/>
    <w:unhideWhenUsed/>
    <w:rsid w:val="008413C5"/>
    <w:pPr>
      <w:spacing w:after="100"/>
      <w:ind w:left="660"/>
    </w:pPr>
  </w:style>
  <w:style w:type="paragraph" w:styleId="TOC5">
    <w:name w:val="toc 5"/>
    <w:basedOn w:val="Normal"/>
    <w:next w:val="Normal"/>
    <w:autoRedefine/>
    <w:uiPriority w:val="39"/>
    <w:unhideWhenUsed/>
    <w:rsid w:val="008413C5"/>
    <w:pPr>
      <w:spacing w:after="100"/>
      <w:ind w:left="880"/>
    </w:pPr>
  </w:style>
  <w:style w:type="paragraph" w:styleId="TOC6">
    <w:name w:val="toc 6"/>
    <w:basedOn w:val="Normal"/>
    <w:next w:val="Normal"/>
    <w:autoRedefine/>
    <w:uiPriority w:val="39"/>
    <w:unhideWhenUsed/>
    <w:rsid w:val="008413C5"/>
    <w:pPr>
      <w:spacing w:after="100"/>
      <w:ind w:left="1100"/>
    </w:pPr>
  </w:style>
  <w:style w:type="paragraph" w:styleId="TOC7">
    <w:name w:val="toc 7"/>
    <w:basedOn w:val="Normal"/>
    <w:next w:val="Normal"/>
    <w:autoRedefine/>
    <w:uiPriority w:val="39"/>
    <w:unhideWhenUsed/>
    <w:rsid w:val="008413C5"/>
    <w:pPr>
      <w:spacing w:after="100"/>
      <w:ind w:left="1320"/>
    </w:pPr>
  </w:style>
  <w:style w:type="paragraph" w:styleId="TOC8">
    <w:name w:val="toc 8"/>
    <w:basedOn w:val="Normal"/>
    <w:next w:val="Normal"/>
    <w:autoRedefine/>
    <w:uiPriority w:val="39"/>
    <w:unhideWhenUsed/>
    <w:rsid w:val="008413C5"/>
    <w:pPr>
      <w:spacing w:after="100"/>
      <w:ind w:left="1540"/>
    </w:pPr>
  </w:style>
  <w:style w:type="paragraph" w:styleId="TOC9">
    <w:name w:val="toc 9"/>
    <w:basedOn w:val="Normal"/>
    <w:next w:val="Normal"/>
    <w:autoRedefine/>
    <w:uiPriority w:val="39"/>
    <w:unhideWhenUsed/>
    <w:rsid w:val="008413C5"/>
    <w:pPr>
      <w:spacing w:after="100"/>
      <w:ind w:left="1760"/>
    </w:pPr>
  </w:style>
  <w:style w:type="character" w:styleId="Hyperlink">
    <w:name w:val="Hyperlink"/>
    <w:basedOn w:val="DefaultParagraphFont"/>
    <w:uiPriority w:val="99"/>
    <w:unhideWhenUsed/>
    <w:rsid w:val="008413C5"/>
    <w:rPr>
      <w:color w:val="0000FF" w:themeColor="hyperlink"/>
      <w:u w:val="single"/>
    </w:rPr>
  </w:style>
  <w:style w:type="paragraph" w:styleId="BalloonText">
    <w:name w:val="Balloon Text"/>
    <w:basedOn w:val="Normal"/>
    <w:link w:val="BalloonTextChar"/>
    <w:uiPriority w:val="99"/>
    <w:semiHidden/>
    <w:unhideWhenUsed/>
    <w:rsid w:val="00841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3C5"/>
    <w:rPr>
      <w:rFonts w:ascii="Tahoma" w:hAnsi="Tahoma" w:cs="Tahoma"/>
      <w:sz w:val="16"/>
      <w:szCs w:val="16"/>
    </w:rPr>
  </w:style>
  <w:style w:type="paragraph" w:styleId="BodyText2">
    <w:name w:val="Body Text 2"/>
    <w:basedOn w:val="Normal"/>
    <w:link w:val="BodyText2Char"/>
    <w:rsid w:val="00B05A84"/>
    <w:pPr>
      <w:widowControl w:val="0"/>
      <w:numPr>
        <w:numId w:val="4"/>
      </w:numPr>
      <w:spacing w:after="240" w:line="240" w:lineRule="auto"/>
      <w:jc w:val="both"/>
    </w:pPr>
    <w:rPr>
      <w:rFonts w:ascii="Arial" w:eastAsia="Times New Roman" w:hAnsi="Arial" w:cs="Arial"/>
      <w:color w:val="000000"/>
      <w:lang w:val="en-US" w:eastAsia="en-US"/>
    </w:rPr>
  </w:style>
  <w:style w:type="character" w:customStyle="1" w:styleId="BodyText2Char">
    <w:name w:val="Body Text 2 Char"/>
    <w:basedOn w:val="DefaultParagraphFont"/>
    <w:link w:val="BodyText2"/>
    <w:rsid w:val="00B05A84"/>
    <w:rPr>
      <w:rFonts w:ascii="Arial" w:eastAsia="Times New Roman" w:hAnsi="Arial" w:cs="Arial"/>
      <w:color w:val="000000"/>
      <w:lang w:val="en-US" w:eastAsia="en-US"/>
    </w:rPr>
  </w:style>
  <w:style w:type="paragraph" w:styleId="ListNumber">
    <w:name w:val="List Number"/>
    <w:basedOn w:val="Normal"/>
    <w:next w:val="ListNumber2"/>
    <w:rsid w:val="00B05A84"/>
    <w:pPr>
      <w:widowControl w:val="0"/>
      <w:spacing w:after="0" w:line="240" w:lineRule="auto"/>
      <w:jc w:val="both"/>
    </w:pPr>
    <w:rPr>
      <w:rFonts w:ascii="Arial" w:eastAsia="Times New Roman" w:hAnsi="Arial" w:cs="Arial"/>
      <w:b/>
      <w:color w:val="000000"/>
      <w:lang w:val="en-US" w:eastAsia="en-US"/>
    </w:rPr>
  </w:style>
  <w:style w:type="paragraph" w:styleId="ListNumber2">
    <w:name w:val="List Number 2"/>
    <w:basedOn w:val="Normal"/>
    <w:rsid w:val="00B05A84"/>
    <w:pPr>
      <w:widowControl w:val="0"/>
      <w:spacing w:after="240" w:line="240" w:lineRule="auto"/>
      <w:contextualSpacing/>
      <w:jc w:val="both"/>
    </w:pPr>
    <w:rPr>
      <w:rFonts w:ascii="Arial" w:eastAsia="Times New Roman" w:hAnsi="Arial" w:cs="Arial"/>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667831"/>
    <w:pPr>
      <w:keepNext/>
      <w:numPr>
        <w:numId w:val="1"/>
      </w:numPr>
      <w:spacing w:before="480" w:after="0" w:line="240" w:lineRule="auto"/>
      <w:outlineLvl w:val="0"/>
    </w:pPr>
    <w:rPr>
      <w:rFonts w:ascii="Times New Roman" w:eastAsia="Times New Roman" w:hAnsi="Times New Roman" w:cs="Times New Roman"/>
      <w:b/>
      <w:szCs w:val="20"/>
    </w:rPr>
  </w:style>
  <w:style w:type="paragraph" w:styleId="Heading2">
    <w:name w:val="heading 2"/>
    <w:basedOn w:val="Normal"/>
    <w:next w:val="Heading3"/>
    <w:link w:val="Heading2Char"/>
    <w:qFormat/>
    <w:rsid w:val="00667831"/>
    <w:pPr>
      <w:keepNext/>
      <w:numPr>
        <w:ilvl w:val="1"/>
        <w:numId w:val="1"/>
      </w:numPr>
      <w:spacing w:before="240" w:after="0" w:line="240" w:lineRule="auto"/>
      <w:outlineLvl w:val="1"/>
    </w:pPr>
    <w:rPr>
      <w:rFonts w:ascii="Times New Roman" w:eastAsia="Times New Roman" w:hAnsi="Times New Roman" w:cs="Times New Roman"/>
      <w:b/>
      <w:szCs w:val="20"/>
    </w:rPr>
  </w:style>
  <w:style w:type="paragraph" w:styleId="Heading3">
    <w:name w:val="heading 3"/>
    <w:basedOn w:val="Normal"/>
    <w:link w:val="Heading3Char"/>
    <w:qFormat/>
    <w:rsid w:val="00667831"/>
    <w:pPr>
      <w:numPr>
        <w:ilvl w:val="2"/>
        <w:numId w:val="1"/>
      </w:numPr>
      <w:spacing w:before="120" w:after="120" w:line="240" w:lineRule="auto"/>
      <w:outlineLvl w:val="2"/>
    </w:pPr>
    <w:rPr>
      <w:rFonts w:ascii="Times New Roman" w:eastAsia="Times New Roman" w:hAnsi="Times New Roman" w:cs="Times New Roman"/>
      <w:szCs w:val="20"/>
    </w:rPr>
  </w:style>
  <w:style w:type="paragraph" w:styleId="Heading4">
    <w:name w:val="heading 4"/>
    <w:basedOn w:val="Normal"/>
    <w:link w:val="Heading4Char"/>
    <w:qFormat/>
    <w:rsid w:val="00667831"/>
    <w:pPr>
      <w:numPr>
        <w:ilvl w:val="3"/>
        <w:numId w:val="1"/>
      </w:numPr>
      <w:spacing w:before="60" w:after="0" w:line="240" w:lineRule="auto"/>
      <w:outlineLvl w:val="3"/>
    </w:pPr>
    <w:rPr>
      <w:rFonts w:ascii="Times New Roman" w:eastAsia="Times New Roman" w:hAnsi="Times New Roman" w:cs="Times New Roman"/>
      <w:szCs w:val="20"/>
    </w:rPr>
  </w:style>
  <w:style w:type="paragraph" w:styleId="Heading5">
    <w:name w:val="heading 5"/>
    <w:basedOn w:val="Normal"/>
    <w:link w:val="Heading5Char"/>
    <w:qFormat/>
    <w:rsid w:val="00667831"/>
    <w:pPr>
      <w:numPr>
        <w:ilvl w:val="4"/>
        <w:numId w:val="1"/>
      </w:numPr>
      <w:spacing w:before="60" w:after="0" w:line="240" w:lineRule="auto"/>
      <w:outlineLvl w:val="4"/>
    </w:pPr>
    <w:rPr>
      <w:rFonts w:ascii="Times New Roman" w:eastAsia="Times New Roman" w:hAnsi="Times New Roman" w:cs="Times New Roman"/>
      <w:szCs w:val="20"/>
    </w:rPr>
  </w:style>
  <w:style w:type="paragraph" w:styleId="Heading6">
    <w:name w:val="heading 6"/>
    <w:basedOn w:val="Normal"/>
    <w:link w:val="Heading6Char"/>
    <w:qFormat/>
    <w:rsid w:val="00667831"/>
    <w:pPr>
      <w:numPr>
        <w:ilvl w:val="5"/>
        <w:numId w:val="1"/>
      </w:numPr>
      <w:spacing w:before="60" w:after="0" w:line="240" w:lineRule="auto"/>
      <w:outlineLvl w:val="5"/>
    </w:pPr>
    <w:rPr>
      <w:rFonts w:ascii="Times New Roman" w:eastAsia="Times New Roman" w:hAnsi="Times New Roman" w:cs="Times New Roman"/>
      <w:szCs w:val="20"/>
    </w:rPr>
  </w:style>
  <w:style w:type="paragraph" w:styleId="Heading7">
    <w:name w:val="heading 7"/>
    <w:basedOn w:val="Normal"/>
    <w:link w:val="Heading7Char"/>
    <w:qFormat/>
    <w:rsid w:val="00667831"/>
    <w:pPr>
      <w:numPr>
        <w:ilvl w:val="6"/>
        <w:numId w:val="1"/>
      </w:numPr>
      <w:spacing w:before="60" w:after="0" w:line="240" w:lineRule="auto"/>
      <w:outlineLvl w:val="6"/>
    </w:pPr>
    <w:rPr>
      <w:rFonts w:ascii="Times New Roman" w:eastAsia="Times New Roman" w:hAnsi="Times New Roman" w:cs="Times New Roman"/>
      <w:szCs w:val="20"/>
    </w:rPr>
  </w:style>
  <w:style w:type="paragraph" w:styleId="Heading8">
    <w:name w:val="heading 8"/>
    <w:basedOn w:val="Normal"/>
    <w:link w:val="Heading8Char"/>
    <w:qFormat/>
    <w:rsid w:val="00667831"/>
    <w:pPr>
      <w:numPr>
        <w:ilvl w:val="7"/>
        <w:numId w:val="1"/>
      </w:numPr>
      <w:spacing w:before="60" w:after="0" w:line="240" w:lineRule="auto"/>
      <w:outlineLvl w:val="7"/>
    </w:pPr>
    <w:rPr>
      <w:rFonts w:ascii="Times New Roman" w:eastAsia="Times New Roman" w:hAnsi="Times New Roman" w:cs="Times New Roman"/>
      <w:szCs w:val="20"/>
    </w:rPr>
  </w:style>
  <w:style w:type="paragraph" w:styleId="Heading9">
    <w:name w:val="heading 9"/>
    <w:basedOn w:val="Normal"/>
    <w:link w:val="Heading9Char"/>
    <w:qFormat/>
    <w:rsid w:val="00667831"/>
    <w:pPr>
      <w:numPr>
        <w:ilvl w:val="8"/>
        <w:numId w:val="1"/>
      </w:numPr>
      <w:spacing w:before="60" w:after="0" w:line="240" w:lineRule="auto"/>
      <w:outlineLvl w:val="8"/>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7831"/>
    <w:rPr>
      <w:rFonts w:ascii="Times New Roman" w:eastAsia="Times New Roman" w:hAnsi="Times New Roman" w:cs="Times New Roman"/>
      <w:b/>
      <w:szCs w:val="20"/>
    </w:rPr>
  </w:style>
  <w:style w:type="character" w:customStyle="1" w:styleId="Heading2Char">
    <w:name w:val="Heading 2 Char"/>
    <w:basedOn w:val="DefaultParagraphFont"/>
    <w:link w:val="Heading2"/>
    <w:rsid w:val="00667831"/>
    <w:rPr>
      <w:rFonts w:ascii="Times New Roman" w:eastAsia="Times New Roman" w:hAnsi="Times New Roman" w:cs="Times New Roman"/>
      <w:b/>
      <w:szCs w:val="20"/>
    </w:rPr>
  </w:style>
  <w:style w:type="character" w:customStyle="1" w:styleId="Heading3Char">
    <w:name w:val="Heading 3 Char"/>
    <w:basedOn w:val="DefaultParagraphFont"/>
    <w:link w:val="Heading3"/>
    <w:rsid w:val="00667831"/>
    <w:rPr>
      <w:rFonts w:ascii="Times New Roman" w:eastAsia="Times New Roman" w:hAnsi="Times New Roman" w:cs="Times New Roman"/>
      <w:szCs w:val="20"/>
    </w:rPr>
  </w:style>
  <w:style w:type="character" w:customStyle="1" w:styleId="Heading4Char">
    <w:name w:val="Heading 4 Char"/>
    <w:basedOn w:val="DefaultParagraphFont"/>
    <w:link w:val="Heading4"/>
    <w:rsid w:val="00667831"/>
    <w:rPr>
      <w:rFonts w:ascii="Times New Roman" w:eastAsia="Times New Roman" w:hAnsi="Times New Roman" w:cs="Times New Roman"/>
      <w:szCs w:val="20"/>
    </w:rPr>
  </w:style>
  <w:style w:type="character" w:customStyle="1" w:styleId="Heading5Char">
    <w:name w:val="Heading 5 Char"/>
    <w:basedOn w:val="DefaultParagraphFont"/>
    <w:link w:val="Heading5"/>
    <w:rsid w:val="00667831"/>
    <w:rPr>
      <w:rFonts w:ascii="Times New Roman" w:eastAsia="Times New Roman" w:hAnsi="Times New Roman" w:cs="Times New Roman"/>
      <w:szCs w:val="20"/>
    </w:rPr>
  </w:style>
  <w:style w:type="character" w:customStyle="1" w:styleId="Heading6Char">
    <w:name w:val="Heading 6 Char"/>
    <w:basedOn w:val="DefaultParagraphFont"/>
    <w:link w:val="Heading6"/>
    <w:rsid w:val="00667831"/>
    <w:rPr>
      <w:rFonts w:ascii="Times New Roman" w:eastAsia="Times New Roman" w:hAnsi="Times New Roman" w:cs="Times New Roman"/>
      <w:szCs w:val="20"/>
    </w:rPr>
  </w:style>
  <w:style w:type="character" w:customStyle="1" w:styleId="Heading7Char">
    <w:name w:val="Heading 7 Char"/>
    <w:basedOn w:val="DefaultParagraphFont"/>
    <w:link w:val="Heading7"/>
    <w:rsid w:val="00667831"/>
    <w:rPr>
      <w:rFonts w:ascii="Times New Roman" w:eastAsia="Times New Roman" w:hAnsi="Times New Roman" w:cs="Times New Roman"/>
      <w:szCs w:val="20"/>
    </w:rPr>
  </w:style>
  <w:style w:type="character" w:customStyle="1" w:styleId="Heading8Char">
    <w:name w:val="Heading 8 Char"/>
    <w:basedOn w:val="DefaultParagraphFont"/>
    <w:link w:val="Heading8"/>
    <w:rsid w:val="00667831"/>
    <w:rPr>
      <w:rFonts w:ascii="Times New Roman" w:eastAsia="Times New Roman" w:hAnsi="Times New Roman" w:cs="Times New Roman"/>
      <w:szCs w:val="20"/>
    </w:rPr>
  </w:style>
  <w:style w:type="character" w:customStyle="1" w:styleId="Heading9Char">
    <w:name w:val="Heading 9 Char"/>
    <w:basedOn w:val="DefaultParagraphFont"/>
    <w:link w:val="Heading9"/>
    <w:rsid w:val="00667831"/>
    <w:rPr>
      <w:rFonts w:ascii="Times New Roman" w:eastAsia="Times New Roman" w:hAnsi="Times New Roman" w:cs="Times New Roman"/>
      <w:szCs w:val="20"/>
    </w:rPr>
  </w:style>
  <w:style w:type="paragraph" w:styleId="ListParagraph">
    <w:name w:val="List Paragraph"/>
    <w:basedOn w:val="Normal"/>
    <w:uiPriority w:val="34"/>
    <w:qFormat/>
    <w:rsid w:val="00667831"/>
    <w:pPr>
      <w:spacing w:after="0" w:line="240" w:lineRule="auto"/>
      <w:ind w:left="720"/>
    </w:pPr>
    <w:rPr>
      <w:rFonts w:ascii="Times New Roman" w:eastAsia="Times New Roman" w:hAnsi="Times New Roman" w:cs="Times New Roman"/>
      <w:szCs w:val="20"/>
    </w:rPr>
  </w:style>
  <w:style w:type="paragraph" w:customStyle="1" w:styleId="EndOfSection">
    <w:name w:val="EndOfSection"/>
    <w:basedOn w:val="Normal"/>
    <w:rsid w:val="00667831"/>
    <w:pPr>
      <w:spacing w:before="600" w:after="0" w:line="240" w:lineRule="auto"/>
      <w:jc w:val="center"/>
    </w:pPr>
    <w:rPr>
      <w:rFonts w:ascii="Times New Roman" w:eastAsia="Times New Roman" w:hAnsi="Times New Roman" w:cs="Times New Roman"/>
      <w:b/>
      <w:szCs w:val="20"/>
    </w:rPr>
  </w:style>
  <w:style w:type="paragraph" w:styleId="Header">
    <w:name w:val="header"/>
    <w:basedOn w:val="Normal"/>
    <w:link w:val="HeaderChar"/>
    <w:unhideWhenUsed/>
    <w:rsid w:val="006678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7831"/>
  </w:style>
  <w:style w:type="paragraph" w:styleId="Footer">
    <w:name w:val="footer"/>
    <w:basedOn w:val="Normal"/>
    <w:link w:val="FooterChar"/>
    <w:unhideWhenUsed/>
    <w:rsid w:val="006678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7831"/>
  </w:style>
  <w:style w:type="paragraph" w:customStyle="1" w:styleId="0parheading">
    <w:name w:val="0 par heading"/>
    <w:basedOn w:val="Normal"/>
    <w:rsid w:val="00667831"/>
    <w:pPr>
      <w:keepNext/>
      <w:keepLines/>
      <w:spacing w:after="0" w:line="240" w:lineRule="auto"/>
      <w:ind w:left="1440" w:hanging="1440"/>
      <w:jc w:val="both"/>
    </w:pPr>
    <w:rPr>
      <w:rFonts w:ascii="Times New Roman" w:eastAsia="Times New Roman" w:hAnsi="Times New Roman" w:cs="Times New Roman"/>
      <w:b/>
      <w:caps/>
      <w:color w:val="000000"/>
      <w:sz w:val="24"/>
      <w:szCs w:val="20"/>
      <w:lang w:val="en-US"/>
    </w:rPr>
  </w:style>
  <w:style w:type="paragraph" w:customStyle="1" w:styleId="011">
    <w:name w:val="0 1.1"/>
    <w:basedOn w:val="Normal"/>
    <w:rsid w:val="00667831"/>
    <w:pPr>
      <w:tabs>
        <w:tab w:val="right" w:pos="10080"/>
      </w:tabs>
      <w:spacing w:after="0" w:line="240" w:lineRule="auto"/>
      <w:ind w:left="1440" w:hanging="720"/>
      <w:jc w:val="both"/>
    </w:pPr>
    <w:rPr>
      <w:rFonts w:ascii="Times New Roman" w:eastAsia="Times New Roman" w:hAnsi="Times New Roman" w:cs="Times New Roman"/>
      <w:color w:val="000000"/>
      <w:sz w:val="24"/>
      <w:szCs w:val="20"/>
      <w:lang w:val="en-US"/>
    </w:rPr>
  </w:style>
  <w:style w:type="paragraph" w:customStyle="1" w:styleId="01">
    <w:name w:val="0 1."/>
    <w:basedOn w:val="Normal"/>
    <w:rsid w:val="00667831"/>
    <w:pPr>
      <w:tabs>
        <w:tab w:val="right" w:pos="10080"/>
      </w:tabs>
      <w:spacing w:after="0" w:line="240" w:lineRule="auto"/>
      <w:ind w:left="720" w:hanging="720"/>
      <w:jc w:val="both"/>
    </w:pPr>
    <w:rPr>
      <w:rFonts w:ascii="Times New Roman" w:eastAsia="Times New Roman" w:hAnsi="Times New Roman" w:cs="Times New Roman"/>
      <w:color w:val="000000"/>
      <w:sz w:val="24"/>
      <w:szCs w:val="20"/>
      <w:lang w:val="en-US"/>
    </w:rPr>
  </w:style>
  <w:style w:type="paragraph" w:customStyle="1" w:styleId="AEBody">
    <w:name w:val="A&amp;E Body"/>
    <w:basedOn w:val="Normal"/>
    <w:link w:val="AEBodyChar"/>
    <w:rsid w:val="0045420E"/>
    <w:pPr>
      <w:spacing w:after="0" w:line="240" w:lineRule="auto"/>
      <w:ind w:left="720"/>
    </w:pPr>
    <w:rPr>
      <w:rFonts w:ascii="Arial" w:eastAsia="Times New Roman" w:hAnsi="Arial" w:cs="Times New Roman"/>
      <w:sz w:val="20"/>
      <w:szCs w:val="20"/>
      <w:lang w:val="en-US"/>
    </w:rPr>
  </w:style>
  <w:style w:type="character" w:customStyle="1" w:styleId="AEBodyChar">
    <w:name w:val="A&amp;E Body Char"/>
    <w:link w:val="AEBody"/>
    <w:rsid w:val="0045420E"/>
    <w:rPr>
      <w:rFonts w:ascii="Arial" w:eastAsia="Times New Roman" w:hAnsi="Arial" w:cs="Times New Roman"/>
      <w:sz w:val="20"/>
      <w:szCs w:val="20"/>
      <w:lang w:val="en-US"/>
    </w:rPr>
  </w:style>
  <w:style w:type="table" w:styleId="TableGrid">
    <w:name w:val="Table Grid"/>
    <w:basedOn w:val="TableNormal"/>
    <w:uiPriority w:val="59"/>
    <w:rsid w:val="001340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8413C5"/>
    <w:pPr>
      <w:keepLines/>
      <w:numPr>
        <w:numId w:val="0"/>
      </w:numPr>
      <w:spacing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8413C5"/>
    <w:pPr>
      <w:spacing w:after="100"/>
    </w:pPr>
  </w:style>
  <w:style w:type="paragraph" w:styleId="TOC2">
    <w:name w:val="toc 2"/>
    <w:basedOn w:val="Normal"/>
    <w:next w:val="Normal"/>
    <w:autoRedefine/>
    <w:uiPriority w:val="39"/>
    <w:unhideWhenUsed/>
    <w:qFormat/>
    <w:rsid w:val="008413C5"/>
    <w:pPr>
      <w:spacing w:after="100"/>
      <w:ind w:left="220"/>
    </w:pPr>
  </w:style>
  <w:style w:type="paragraph" w:styleId="TOC3">
    <w:name w:val="toc 3"/>
    <w:basedOn w:val="Normal"/>
    <w:next w:val="Normal"/>
    <w:autoRedefine/>
    <w:uiPriority w:val="39"/>
    <w:unhideWhenUsed/>
    <w:qFormat/>
    <w:rsid w:val="008413C5"/>
    <w:pPr>
      <w:spacing w:after="100"/>
      <w:ind w:left="440"/>
    </w:pPr>
  </w:style>
  <w:style w:type="paragraph" w:styleId="TOC4">
    <w:name w:val="toc 4"/>
    <w:basedOn w:val="Normal"/>
    <w:next w:val="Normal"/>
    <w:autoRedefine/>
    <w:uiPriority w:val="39"/>
    <w:unhideWhenUsed/>
    <w:rsid w:val="008413C5"/>
    <w:pPr>
      <w:spacing w:after="100"/>
      <w:ind w:left="660"/>
    </w:pPr>
  </w:style>
  <w:style w:type="paragraph" w:styleId="TOC5">
    <w:name w:val="toc 5"/>
    <w:basedOn w:val="Normal"/>
    <w:next w:val="Normal"/>
    <w:autoRedefine/>
    <w:uiPriority w:val="39"/>
    <w:unhideWhenUsed/>
    <w:rsid w:val="008413C5"/>
    <w:pPr>
      <w:spacing w:after="100"/>
      <w:ind w:left="880"/>
    </w:pPr>
  </w:style>
  <w:style w:type="paragraph" w:styleId="TOC6">
    <w:name w:val="toc 6"/>
    <w:basedOn w:val="Normal"/>
    <w:next w:val="Normal"/>
    <w:autoRedefine/>
    <w:uiPriority w:val="39"/>
    <w:unhideWhenUsed/>
    <w:rsid w:val="008413C5"/>
    <w:pPr>
      <w:spacing w:after="100"/>
      <w:ind w:left="1100"/>
    </w:pPr>
  </w:style>
  <w:style w:type="paragraph" w:styleId="TOC7">
    <w:name w:val="toc 7"/>
    <w:basedOn w:val="Normal"/>
    <w:next w:val="Normal"/>
    <w:autoRedefine/>
    <w:uiPriority w:val="39"/>
    <w:unhideWhenUsed/>
    <w:rsid w:val="008413C5"/>
    <w:pPr>
      <w:spacing w:after="100"/>
      <w:ind w:left="1320"/>
    </w:pPr>
  </w:style>
  <w:style w:type="paragraph" w:styleId="TOC8">
    <w:name w:val="toc 8"/>
    <w:basedOn w:val="Normal"/>
    <w:next w:val="Normal"/>
    <w:autoRedefine/>
    <w:uiPriority w:val="39"/>
    <w:unhideWhenUsed/>
    <w:rsid w:val="008413C5"/>
    <w:pPr>
      <w:spacing w:after="100"/>
      <w:ind w:left="1540"/>
    </w:pPr>
  </w:style>
  <w:style w:type="paragraph" w:styleId="TOC9">
    <w:name w:val="toc 9"/>
    <w:basedOn w:val="Normal"/>
    <w:next w:val="Normal"/>
    <w:autoRedefine/>
    <w:uiPriority w:val="39"/>
    <w:unhideWhenUsed/>
    <w:rsid w:val="008413C5"/>
    <w:pPr>
      <w:spacing w:after="100"/>
      <w:ind w:left="1760"/>
    </w:pPr>
  </w:style>
  <w:style w:type="character" w:styleId="Hyperlink">
    <w:name w:val="Hyperlink"/>
    <w:basedOn w:val="DefaultParagraphFont"/>
    <w:uiPriority w:val="99"/>
    <w:unhideWhenUsed/>
    <w:rsid w:val="008413C5"/>
    <w:rPr>
      <w:color w:val="0000FF" w:themeColor="hyperlink"/>
      <w:u w:val="single"/>
    </w:rPr>
  </w:style>
  <w:style w:type="paragraph" w:styleId="BalloonText">
    <w:name w:val="Balloon Text"/>
    <w:basedOn w:val="Normal"/>
    <w:link w:val="BalloonTextChar"/>
    <w:uiPriority w:val="99"/>
    <w:semiHidden/>
    <w:unhideWhenUsed/>
    <w:rsid w:val="008413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3C5"/>
    <w:rPr>
      <w:rFonts w:ascii="Tahoma" w:hAnsi="Tahoma" w:cs="Tahoma"/>
      <w:sz w:val="16"/>
      <w:szCs w:val="16"/>
    </w:rPr>
  </w:style>
  <w:style w:type="paragraph" w:styleId="BodyText2">
    <w:name w:val="Body Text 2"/>
    <w:basedOn w:val="Normal"/>
    <w:link w:val="BodyText2Char"/>
    <w:rsid w:val="00B05A84"/>
    <w:pPr>
      <w:widowControl w:val="0"/>
      <w:numPr>
        <w:numId w:val="4"/>
      </w:numPr>
      <w:spacing w:after="240" w:line="240" w:lineRule="auto"/>
      <w:jc w:val="both"/>
    </w:pPr>
    <w:rPr>
      <w:rFonts w:ascii="Arial" w:eastAsia="Times New Roman" w:hAnsi="Arial" w:cs="Arial"/>
      <w:color w:val="000000"/>
      <w:lang w:val="en-US" w:eastAsia="en-US"/>
    </w:rPr>
  </w:style>
  <w:style w:type="character" w:customStyle="1" w:styleId="BodyText2Char">
    <w:name w:val="Body Text 2 Char"/>
    <w:basedOn w:val="DefaultParagraphFont"/>
    <w:link w:val="BodyText2"/>
    <w:rsid w:val="00B05A84"/>
    <w:rPr>
      <w:rFonts w:ascii="Arial" w:eastAsia="Times New Roman" w:hAnsi="Arial" w:cs="Arial"/>
      <w:color w:val="000000"/>
      <w:lang w:val="en-US" w:eastAsia="en-US"/>
    </w:rPr>
  </w:style>
  <w:style w:type="paragraph" w:styleId="ListNumber">
    <w:name w:val="List Number"/>
    <w:basedOn w:val="Normal"/>
    <w:next w:val="ListNumber2"/>
    <w:rsid w:val="00B05A84"/>
    <w:pPr>
      <w:widowControl w:val="0"/>
      <w:spacing w:after="0" w:line="240" w:lineRule="auto"/>
      <w:jc w:val="both"/>
    </w:pPr>
    <w:rPr>
      <w:rFonts w:ascii="Arial" w:eastAsia="Times New Roman" w:hAnsi="Arial" w:cs="Arial"/>
      <w:b/>
      <w:color w:val="000000"/>
      <w:lang w:val="en-US" w:eastAsia="en-US"/>
    </w:rPr>
  </w:style>
  <w:style w:type="paragraph" w:styleId="ListNumber2">
    <w:name w:val="List Number 2"/>
    <w:basedOn w:val="Normal"/>
    <w:rsid w:val="00B05A84"/>
    <w:pPr>
      <w:widowControl w:val="0"/>
      <w:spacing w:after="240" w:line="240" w:lineRule="auto"/>
      <w:contextualSpacing/>
      <w:jc w:val="both"/>
    </w:pPr>
    <w:rPr>
      <w:rFonts w:ascii="Arial" w:eastAsia="Times New Roman" w:hAnsi="Arial" w:cs="Arial"/>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0C541-802F-451C-853F-71B25F551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2250</Words>
  <Characters>12826</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15046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erin.corriveau</dc:creator>
  <cp:lastModifiedBy>ed.medynski</cp:lastModifiedBy>
  <cp:revision>2</cp:revision>
  <cp:lastPrinted>2014-04-03T16:31:00Z</cp:lastPrinted>
  <dcterms:created xsi:type="dcterms:W3CDTF">2014-04-04T16:32:00Z</dcterms:created>
  <dcterms:modified xsi:type="dcterms:W3CDTF">2014-04-04T16:32:00Z</dcterms:modified>
</cp:coreProperties>
</file>